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DCF" w:rsidRPr="003B63D1" w:rsidRDefault="005F0DCF" w:rsidP="005D6E37">
      <w:pPr>
        <w:ind w:right="566"/>
        <w:jc w:val="center"/>
        <w:rPr>
          <w:rFonts w:ascii="Calibri" w:hAnsi="Calibri"/>
        </w:rPr>
      </w:pPr>
    </w:p>
    <w:p w:rsidR="005D6E37" w:rsidRDefault="005D6E37" w:rsidP="000574A7">
      <w:pPr>
        <w:ind w:right="566"/>
        <w:jc w:val="center"/>
        <w:rPr>
          <w:rFonts w:ascii="Calibri" w:hAnsi="Calibri"/>
          <w:b/>
          <w:sz w:val="26"/>
        </w:rPr>
      </w:pPr>
    </w:p>
    <w:p w:rsidR="005F0DCF" w:rsidRPr="00037041" w:rsidRDefault="001D3CD8" w:rsidP="000574A7">
      <w:pPr>
        <w:ind w:right="566"/>
        <w:jc w:val="center"/>
        <w:rPr>
          <w:rFonts w:ascii="Calibri" w:hAnsi="Calibri"/>
          <w:b/>
          <w:sz w:val="26"/>
        </w:rPr>
      </w:pPr>
      <w:r>
        <w:rPr>
          <w:rFonts w:ascii="Calibri" w:hAnsi="Calibri"/>
          <w:b/>
          <w:sz w:val="26"/>
        </w:rPr>
        <w:t>AIPIO Awards Scheme</w:t>
      </w:r>
    </w:p>
    <w:p w:rsidR="003B63D1" w:rsidRDefault="003B63D1" w:rsidP="000574A7">
      <w:pPr>
        <w:ind w:right="566"/>
        <w:rPr>
          <w:rFonts w:ascii="Calibri" w:hAnsi="Calibri"/>
          <w:b/>
        </w:rPr>
      </w:pPr>
    </w:p>
    <w:p w:rsidR="001D3CD8" w:rsidRDefault="001D3CD8" w:rsidP="00CD5A97">
      <w:pPr>
        <w:ind w:left="1440" w:right="566" w:hanging="1440"/>
        <w:jc w:val="both"/>
        <w:rPr>
          <w:rFonts w:ascii="Calibri" w:hAnsi="Calibri"/>
          <w:sz w:val="22"/>
          <w:szCs w:val="22"/>
        </w:rPr>
      </w:pPr>
      <w:r>
        <w:rPr>
          <w:rFonts w:ascii="Calibri" w:hAnsi="Calibri"/>
          <w:b/>
          <w:sz w:val="22"/>
          <w:szCs w:val="22"/>
        </w:rPr>
        <w:t>Overview:</w:t>
      </w:r>
      <w:r>
        <w:rPr>
          <w:rFonts w:ascii="Calibri" w:hAnsi="Calibri"/>
          <w:b/>
          <w:sz w:val="22"/>
          <w:szCs w:val="22"/>
        </w:rPr>
        <w:tab/>
      </w:r>
      <w:r w:rsidRPr="001D3CD8">
        <w:rPr>
          <w:rFonts w:ascii="Calibri" w:hAnsi="Calibri"/>
          <w:sz w:val="22"/>
          <w:szCs w:val="22"/>
        </w:rPr>
        <w:t xml:space="preserve">Each year, the Institute seeks to recognise excellence in the intelligence profession through the AIPIO Annual Awards Scheme. The Scheme offers awards for which an individual may apply for themselves, and those for which an individual or organisation must be nominated. </w:t>
      </w:r>
    </w:p>
    <w:p w:rsidR="001D3CD8" w:rsidRDefault="001D3CD8" w:rsidP="00CD5A97">
      <w:pPr>
        <w:ind w:left="1440" w:right="566" w:hanging="1440"/>
        <w:jc w:val="both"/>
        <w:rPr>
          <w:rFonts w:ascii="Calibri" w:hAnsi="Calibri"/>
          <w:sz w:val="22"/>
          <w:szCs w:val="22"/>
        </w:rPr>
      </w:pPr>
    </w:p>
    <w:p w:rsidR="00A10E39" w:rsidRDefault="00991A70" w:rsidP="00CD5A97">
      <w:pPr>
        <w:ind w:left="1440" w:right="566"/>
        <w:jc w:val="both"/>
        <w:rPr>
          <w:rFonts w:ascii="Calibri" w:hAnsi="Calibri"/>
          <w:sz w:val="22"/>
          <w:szCs w:val="22"/>
        </w:rPr>
      </w:pPr>
      <w:r>
        <w:rPr>
          <w:rFonts w:ascii="Calibri" w:hAnsi="Calibri"/>
          <w:sz w:val="22"/>
          <w:szCs w:val="22"/>
        </w:rPr>
        <w:t>Each year</w:t>
      </w:r>
      <w:r w:rsidR="001D3CD8" w:rsidRPr="001D3CD8">
        <w:rPr>
          <w:rFonts w:ascii="Calibri" w:hAnsi="Calibri"/>
          <w:sz w:val="22"/>
          <w:szCs w:val="22"/>
        </w:rPr>
        <w:t xml:space="preserve"> the AIPIO Board will make awards in three categories: </w:t>
      </w:r>
    </w:p>
    <w:p w:rsidR="001D3CD8" w:rsidRPr="00A10E39" w:rsidRDefault="001D3CD8" w:rsidP="00CD5A97">
      <w:pPr>
        <w:spacing w:before="120"/>
        <w:ind w:left="1440" w:right="567" w:firstLine="720"/>
        <w:jc w:val="both"/>
        <w:rPr>
          <w:rFonts w:ascii="Calibri" w:hAnsi="Calibri"/>
          <w:b/>
          <w:sz w:val="22"/>
          <w:szCs w:val="22"/>
        </w:rPr>
      </w:pPr>
      <w:r w:rsidRPr="00A10E39">
        <w:rPr>
          <w:rFonts w:ascii="Calibri" w:hAnsi="Calibri"/>
          <w:b/>
          <w:sz w:val="22"/>
          <w:szCs w:val="22"/>
        </w:rPr>
        <w:t>Publication</w:t>
      </w:r>
      <w:r w:rsidR="00A10E39" w:rsidRPr="00A10E39">
        <w:rPr>
          <w:rFonts w:ascii="Calibri" w:hAnsi="Calibri"/>
          <w:b/>
          <w:sz w:val="22"/>
          <w:szCs w:val="22"/>
        </w:rPr>
        <w:t xml:space="preserve">   </w:t>
      </w:r>
      <w:r w:rsidR="00A10E39">
        <w:rPr>
          <w:rFonts w:ascii="Calibri" w:hAnsi="Calibri"/>
          <w:sz w:val="22"/>
          <w:szCs w:val="22"/>
        </w:rPr>
        <w:t xml:space="preserve">  </w:t>
      </w:r>
      <w:r w:rsidR="00653F8B">
        <w:rPr>
          <w:rFonts w:ascii="Calibri" w:hAnsi="Calibri"/>
          <w:sz w:val="22"/>
          <w:szCs w:val="22"/>
        </w:rPr>
        <w:t xml:space="preserve">     </w:t>
      </w:r>
      <w:r w:rsidR="00A10E39">
        <w:rPr>
          <w:rFonts w:ascii="Calibri" w:hAnsi="Calibri"/>
          <w:sz w:val="22"/>
          <w:szCs w:val="22"/>
        </w:rPr>
        <w:t xml:space="preserve">  |          </w:t>
      </w:r>
      <w:r w:rsidRPr="001D3CD8">
        <w:rPr>
          <w:rFonts w:ascii="Calibri" w:hAnsi="Calibri"/>
          <w:sz w:val="22"/>
          <w:szCs w:val="22"/>
        </w:rPr>
        <w:t xml:space="preserve"> </w:t>
      </w:r>
      <w:r w:rsidRPr="00A10E39">
        <w:rPr>
          <w:rFonts w:ascii="Calibri" w:hAnsi="Calibri"/>
          <w:b/>
          <w:sz w:val="22"/>
          <w:szCs w:val="22"/>
        </w:rPr>
        <w:t>Organisation</w:t>
      </w:r>
      <w:r w:rsidR="00653F8B">
        <w:rPr>
          <w:rFonts w:ascii="Calibri" w:hAnsi="Calibri"/>
          <w:sz w:val="22"/>
          <w:szCs w:val="22"/>
        </w:rPr>
        <w:t xml:space="preserve">           </w:t>
      </w:r>
      <w:r w:rsidR="00A10E39">
        <w:rPr>
          <w:rFonts w:ascii="Calibri" w:hAnsi="Calibri"/>
          <w:sz w:val="22"/>
          <w:szCs w:val="22"/>
        </w:rPr>
        <w:t xml:space="preserve">  |</w:t>
      </w:r>
      <w:r w:rsidR="00653F8B">
        <w:rPr>
          <w:rFonts w:ascii="Calibri" w:hAnsi="Calibri"/>
          <w:sz w:val="22"/>
          <w:szCs w:val="22"/>
        </w:rPr>
        <w:t xml:space="preserve">           </w:t>
      </w:r>
      <w:r w:rsidR="00A10E39">
        <w:rPr>
          <w:rFonts w:ascii="Calibri" w:hAnsi="Calibri"/>
          <w:sz w:val="22"/>
          <w:szCs w:val="22"/>
        </w:rPr>
        <w:t xml:space="preserve"> </w:t>
      </w:r>
      <w:r w:rsidRPr="001D3CD8">
        <w:rPr>
          <w:rFonts w:ascii="Calibri" w:hAnsi="Calibri"/>
          <w:sz w:val="22"/>
          <w:szCs w:val="22"/>
        </w:rPr>
        <w:t xml:space="preserve"> </w:t>
      </w:r>
      <w:r w:rsidRPr="00A10E39">
        <w:rPr>
          <w:rFonts w:ascii="Calibri" w:hAnsi="Calibri"/>
          <w:b/>
          <w:sz w:val="22"/>
          <w:szCs w:val="22"/>
        </w:rPr>
        <w:t>Individual</w:t>
      </w:r>
    </w:p>
    <w:p w:rsidR="002D415E" w:rsidRDefault="002D415E" w:rsidP="00CD5A97">
      <w:pPr>
        <w:ind w:left="1440" w:right="566"/>
        <w:jc w:val="both"/>
        <w:rPr>
          <w:rFonts w:ascii="Calibri" w:hAnsi="Calibri"/>
          <w:sz w:val="22"/>
          <w:szCs w:val="22"/>
        </w:rPr>
      </w:pPr>
    </w:p>
    <w:p w:rsidR="002D415E" w:rsidRPr="00265A7F" w:rsidRDefault="002D415E" w:rsidP="00CD5A97">
      <w:pPr>
        <w:ind w:left="1440" w:right="566"/>
        <w:jc w:val="both"/>
        <w:rPr>
          <w:rFonts w:ascii="Calibri" w:hAnsi="Calibri"/>
          <w:sz w:val="22"/>
          <w:szCs w:val="22"/>
        </w:rPr>
      </w:pPr>
      <w:r>
        <w:rPr>
          <w:rFonts w:ascii="Calibri" w:hAnsi="Calibri"/>
          <w:sz w:val="22"/>
          <w:szCs w:val="22"/>
        </w:rPr>
        <w:t xml:space="preserve">Nomination forms are to be by </w:t>
      </w:r>
      <w:r w:rsidR="00265A7F">
        <w:rPr>
          <w:rFonts w:ascii="Calibri" w:hAnsi="Calibri"/>
          <w:sz w:val="22"/>
          <w:szCs w:val="22"/>
        </w:rPr>
        <w:t xml:space="preserve">returned by </w:t>
      </w:r>
      <w:r>
        <w:rPr>
          <w:rFonts w:ascii="Calibri" w:hAnsi="Calibri"/>
          <w:sz w:val="22"/>
          <w:szCs w:val="22"/>
        </w:rPr>
        <w:t xml:space="preserve">5pm on </w:t>
      </w:r>
      <w:r w:rsidR="00565F5F">
        <w:rPr>
          <w:rFonts w:ascii="Calibri" w:hAnsi="Calibri"/>
          <w:b/>
          <w:sz w:val="22"/>
          <w:szCs w:val="22"/>
        </w:rPr>
        <w:t>15</w:t>
      </w:r>
      <w:r w:rsidR="00565F5F" w:rsidRPr="00565F5F">
        <w:rPr>
          <w:rFonts w:ascii="Calibri" w:hAnsi="Calibri"/>
          <w:b/>
          <w:sz w:val="22"/>
          <w:szCs w:val="22"/>
          <w:vertAlign w:val="superscript"/>
        </w:rPr>
        <w:t>th</w:t>
      </w:r>
      <w:r w:rsidR="00565F5F">
        <w:rPr>
          <w:rFonts w:ascii="Calibri" w:hAnsi="Calibri"/>
          <w:b/>
          <w:sz w:val="22"/>
          <w:szCs w:val="22"/>
        </w:rPr>
        <w:t xml:space="preserve"> July 2019</w:t>
      </w:r>
      <w:r w:rsidR="00265A7F">
        <w:rPr>
          <w:rFonts w:ascii="Calibri" w:hAnsi="Calibri"/>
          <w:b/>
          <w:sz w:val="22"/>
          <w:szCs w:val="22"/>
        </w:rPr>
        <w:t xml:space="preserve"> </w:t>
      </w:r>
      <w:r w:rsidR="00991A70">
        <w:rPr>
          <w:rFonts w:ascii="Calibri" w:hAnsi="Calibri"/>
          <w:sz w:val="22"/>
          <w:szCs w:val="22"/>
        </w:rPr>
        <w:t>for consideration</w:t>
      </w:r>
      <w:r w:rsidR="00265A7F" w:rsidRPr="00265A7F">
        <w:rPr>
          <w:rFonts w:ascii="Calibri" w:hAnsi="Calibri"/>
          <w:sz w:val="22"/>
          <w:szCs w:val="22"/>
        </w:rPr>
        <w:t>.</w:t>
      </w:r>
    </w:p>
    <w:p w:rsidR="001D3CD8" w:rsidRDefault="00265A7F" w:rsidP="00CD5A97">
      <w:pPr>
        <w:ind w:left="1440" w:right="566"/>
        <w:jc w:val="both"/>
        <w:rPr>
          <w:rFonts w:ascii="Calibri" w:hAnsi="Calibri"/>
          <w:sz w:val="22"/>
          <w:szCs w:val="22"/>
        </w:rPr>
      </w:pPr>
      <w:r>
        <w:rPr>
          <w:rFonts w:ascii="Calibri" w:hAnsi="Calibri"/>
          <w:sz w:val="22"/>
          <w:szCs w:val="22"/>
        </w:rPr>
        <w:t>Completed and signed nominations forms</w:t>
      </w:r>
      <w:r w:rsidR="00B716C1">
        <w:rPr>
          <w:rFonts w:ascii="Calibri" w:hAnsi="Calibri"/>
          <w:sz w:val="22"/>
          <w:szCs w:val="22"/>
        </w:rPr>
        <w:t xml:space="preserve"> (and copies of papers for the publications award)</w:t>
      </w:r>
      <w:r>
        <w:rPr>
          <w:rFonts w:ascii="Calibri" w:hAnsi="Calibri"/>
          <w:sz w:val="22"/>
          <w:szCs w:val="22"/>
        </w:rPr>
        <w:t xml:space="preserve"> can be </w:t>
      </w:r>
      <w:r w:rsidR="00991A70">
        <w:rPr>
          <w:rFonts w:ascii="Calibri" w:hAnsi="Calibri"/>
          <w:sz w:val="22"/>
          <w:szCs w:val="22"/>
        </w:rPr>
        <w:t>should be</w:t>
      </w:r>
      <w:r>
        <w:rPr>
          <w:rFonts w:ascii="Calibri" w:hAnsi="Calibri"/>
          <w:sz w:val="22"/>
          <w:szCs w:val="22"/>
        </w:rPr>
        <w:t xml:space="preserve"> scanned and emailed to </w:t>
      </w:r>
      <w:hyperlink r:id="rId8" w:history="1">
        <w:r w:rsidR="00565F5F" w:rsidRPr="00707EB0">
          <w:rPr>
            <w:rStyle w:val="Hyperlink"/>
            <w:rFonts w:ascii="Calibri" w:hAnsi="Calibri"/>
            <w:sz w:val="22"/>
            <w:szCs w:val="22"/>
          </w:rPr>
          <w:t>membership@aipio.asn.au</w:t>
        </w:r>
      </w:hyperlink>
    </w:p>
    <w:p w:rsidR="00265A7F" w:rsidRDefault="00265A7F" w:rsidP="00CD5A97">
      <w:pPr>
        <w:ind w:left="1440" w:right="566"/>
        <w:jc w:val="both"/>
        <w:rPr>
          <w:rFonts w:ascii="Calibri" w:hAnsi="Calibri"/>
          <w:b/>
          <w:sz w:val="22"/>
          <w:szCs w:val="22"/>
        </w:rPr>
      </w:pPr>
    </w:p>
    <w:p w:rsidR="00265A7F" w:rsidRDefault="001D3CD8" w:rsidP="00CD5A97">
      <w:pPr>
        <w:ind w:left="1440" w:right="566" w:hanging="1440"/>
        <w:jc w:val="both"/>
        <w:rPr>
          <w:rFonts w:ascii="Calibri" w:hAnsi="Calibri"/>
          <w:sz w:val="22"/>
          <w:szCs w:val="22"/>
        </w:rPr>
      </w:pPr>
      <w:r w:rsidRPr="001D3CD8">
        <w:rPr>
          <w:rFonts w:ascii="Calibri" w:hAnsi="Calibri"/>
          <w:sz w:val="22"/>
          <w:szCs w:val="22"/>
        </w:rPr>
        <w:tab/>
      </w:r>
      <w:r w:rsidR="00265A7F">
        <w:rPr>
          <w:rFonts w:ascii="Calibri" w:hAnsi="Calibri"/>
          <w:sz w:val="22"/>
          <w:szCs w:val="22"/>
        </w:rPr>
        <w:t>Award winners</w:t>
      </w:r>
      <w:r w:rsidR="00B716C1">
        <w:rPr>
          <w:rFonts w:ascii="Calibri" w:hAnsi="Calibri"/>
          <w:sz w:val="22"/>
          <w:szCs w:val="22"/>
        </w:rPr>
        <w:t xml:space="preserve"> will be notified by the AIPIO </w:t>
      </w:r>
      <w:r w:rsidR="002A2448">
        <w:rPr>
          <w:rFonts w:ascii="Calibri" w:hAnsi="Calibri"/>
          <w:sz w:val="22"/>
          <w:szCs w:val="22"/>
        </w:rPr>
        <w:t>Board</w:t>
      </w:r>
      <w:r w:rsidR="000275F7">
        <w:rPr>
          <w:rFonts w:ascii="Calibri" w:hAnsi="Calibri"/>
          <w:sz w:val="22"/>
          <w:szCs w:val="22"/>
        </w:rPr>
        <w:t xml:space="preserve"> by the </w:t>
      </w:r>
      <w:r w:rsidR="00565F5F">
        <w:rPr>
          <w:rFonts w:ascii="Calibri" w:hAnsi="Calibri"/>
          <w:b/>
          <w:sz w:val="22"/>
          <w:szCs w:val="22"/>
        </w:rPr>
        <w:t>7</w:t>
      </w:r>
      <w:r w:rsidR="00565F5F" w:rsidRPr="00565F5F">
        <w:rPr>
          <w:rFonts w:ascii="Calibri" w:hAnsi="Calibri"/>
          <w:b/>
          <w:sz w:val="22"/>
          <w:szCs w:val="22"/>
          <w:vertAlign w:val="superscript"/>
        </w:rPr>
        <w:t>th</w:t>
      </w:r>
      <w:r w:rsidR="00565F5F">
        <w:rPr>
          <w:rFonts w:ascii="Calibri" w:hAnsi="Calibri"/>
          <w:b/>
          <w:sz w:val="22"/>
          <w:szCs w:val="22"/>
        </w:rPr>
        <w:t xml:space="preserve"> August 2019 </w:t>
      </w:r>
    </w:p>
    <w:p w:rsidR="00265A7F" w:rsidRDefault="00265A7F" w:rsidP="00CD5A97">
      <w:pPr>
        <w:ind w:left="1440" w:right="566"/>
        <w:jc w:val="both"/>
        <w:rPr>
          <w:rFonts w:ascii="Calibri" w:hAnsi="Calibri"/>
          <w:sz w:val="22"/>
          <w:szCs w:val="22"/>
        </w:rPr>
      </w:pPr>
    </w:p>
    <w:p w:rsidR="001D3CD8" w:rsidRPr="00957EB6" w:rsidRDefault="001D3CD8" w:rsidP="00265A7F">
      <w:pPr>
        <w:ind w:left="1440" w:right="566"/>
        <w:rPr>
          <w:rFonts w:ascii="Calibri" w:hAnsi="Calibri"/>
          <w:b/>
          <w:sz w:val="22"/>
          <w:szCs w:val="22"/>
        </w:rPr>
      </w:pPr>
      <w:r w:rsidRPr="00957EB6">
        <w:rPr>
          <w:rFonts w:ascii="Calibri" w:hAnsi="Calibri"/>
          <w:b/>
          <w:sz w:val="22"/>
          <w:szCs w:val="22"/>
        </w:rPr>
        <w:t xml:space="preserve">All awards will be presented during the AIPIO </w:t>
      </w:r>
      <w:r w:rsidR="00991A70">
        <w:rPr>
          <w:rFonts w:ascii="Calibri" w:hAnsi="Calibri"/>
          <w:b/>
          <w:sz w:val="22"/>
          <w:szCs w:val="22"/>
        </w:rPr>
        <w:t>National Conference</w:t>
      </w:r>
      <w:r w:rsidRPr="00957EB6">
        <w:rPr>
          <w:rFonts w:ascii="Calibri" w:hAnsi="Calibri"/>
          <w:b/>
          <w:sz w:val="22"/>
          <w:szCs w:val="22"/>
        </w:rPr>
        <w:t>.</w:t>
      </w:r>
    </w:p>
    <w:p w:rsidR="001D3CD8" w:rsidRPr="001D3CD8" w:rsidRDefault="001D3CD8" w:rsidP="001D3CD8">
      <w:pPr>
        <w:pBdr>
          <w:bottom w:val="single" w:sz="6" w:space="1" w:color="auto"/>
        </w:pBdr>
        <w:ind w:right="566"/>
        <w:rPr>
          <w:rFonts w:ascii="Calibri" w:hAnsi="Calibri"/>
          <w:b/>
          <w:sz w:val="22"/>
          <w:szCs w:val="22"/>
        </w:rPr>
      </w:pPr>
    </w:p>
    <w:p w:rsidR="001D3CD8" w:rsidRPr="001D3CD8" w:rsidRDefault="001D3CD8" w:rsidP="001D3CD8">
      <w:pPr>
        <w:ind w:right="566"/>
        <w:rPr>
          <w:rFonts w:ascii="Calibri" w:hAnsi="Calibri"/>
          <w:b/>
          <w:sz w:val="22"/>
          <w:szCs w:val="22"/>
        </w:rPr>
      </w:pPr>
    </w:p>
    <w:p w:rsidR="001D3CD8" w:rsidRPr="001D3CD8" w:rsidRDefault="001D3CD8" w:rsidP="001D3CD8">
      <w:pPr>
        <w:ind w:right="566"/>
        <w:rPr>
          <w:rFonts w:ascii="Calibri" w:hAnsi="Calibri"/>
          <w:b/>
          <w:sz w:val="22"/>
          <w:szCs w:val="22"/>
        </w:rPr>
      </w:pPr>
      <w:r w:rsidRPr="001D3CD8">
        <w:rPr>
          <w:rFonts w:ascii="Calibri" w:hAnsi="Calibri"/>
          <w:b/>
          <w:sz w:val="22"/>
          <w:szCs w:val="22"/>
        </w:rPr>
        <w:t>Publication Award</w:t>
      </w:r>
      <w:r w:rsidR="00D51ADC">
        <w:rPr>
          <w:rFonts w:ascii="Calibri" w:hAnsi="Calibri"/>
          <w:b/>
          <w:sz w:val="22"/>
          <w:szCs w:val="22"/>
        </w:rPr>
        <w:t xml:space="preserve"> (</w:t>
      </w:r>
      <w:r w:rsidR="00653F8B">
        <w:rPr>
          <w:rFonts w:ascii="Calibri" w:hAnsi="Calibri"/>
          <w:b/>
          <w:sz w:val="22"/>
          <w:szCs w:val="22"/>
        </w:rPr>
        <w:t>self-nomination</w:t>
      </w:r>
      <w:r w:rsidR="00D51ADC">
        <w:rPr>
          <w:rFonts w:ascii="Calibri" w:hAnsi="Calibri"/>
          <w:b/>
          <w:sz w:val="22"/>
          <w:szCs w:val="22"/>
        </w:rPr>
        <w:t xml:space="preserve"> permitted)</w:t>
      </w:r>
    </w:p>
    <w:p w:rsidR="001D3CD8" w:rsidRPr="001D3CD8" w:rsidRDefault="001D3CD8" w:rsidP="001D3CD8">
      <w:pPr>
        <w:ind w:right="566"/>
        <w:rPr>
          <w:rFonts w:ascii="Calibri" w:hAnsi="Calibri"/>
          <w:b/>
          <w:sz w:val="22"/>
          <w:szCs w:val="22"/>
        </w:rPr>
      </w:pPr>
    </w:p>
    <w:p w:rsidR="00545916" w:rsidRDefault="001D3CD8" w:rsidP="00CD5A97">
      <w:pPr>
        <w:ind w:right="566"/>
        <w:jc w:val="both"/>
        <w:rPr>
          <w:rFonts w:ascii="Calibri" w:hAnsi="Calibri"/>
          <w:sz w:val="22"/>
          <w:szCs w:val="22"/>
        </w:rPr>
      </w:pPr>
      <w:r w:rsidRPr="001D3CD8">
        <w:rPr>
          <w:rFonts w:ascii="Calibri" w:hAnsi="Calibri"/>
          <w:sz w:val="22"/>
          <w:szCs w:val="22"/>
        </w:rPr>
        <w:t xml:space="preserve">The AIPIO Publication Award is intended to stimulate research and writing on issues relevant to the intelligence profession in </w:t>
      </w:r>
      <w:smartTag w:uri="urn:schemas-microsoft-com:office:smarttags" w:element="place">
        <w:r w:rsidRPr="001D3CD8">
          <w:rPr>
            <w:rFonts w:ascii="Calibri" w:hAnsi="Calibri"/>
            <w:sz w:val="22"/>
            <w:szCs w:val="22"/>
          </w:rPr>
          <w:t>Australasia</w:t>
        </w:r>
      </w:smartTag>
      <w:r w:rsidRPr="001D3CD8">
        <w:rPr>
          <w:rFonts w:ascii="Calibri" w:hAnsi="Calibri"/>
          <w:sz w:val="22"/>
          <w:szCs w:val="22"/>
        </w:rPr>
        <w:t xml:space="preserve">. Members and non-members of AIPIO are eligible to apply for this award. There is only one applicant selected for the Publications Award with a prize of </w:t>
      </w:r>
      <w:r w:rsidR="002A698A">
        <w:rPr>
          <w:rFonts w:ascii="Calibri" w:hAnsi="Calibri"/>
          <w:b/>
          <w:sz w:val="22"/>
          <w:szCs w:val="22"/>
        </w:rPr>
        <w:t>$</w:t>
      </w:r>
      <w:r w:rsidRPr="00B716C1">
        <w:rPr>
          <w:rFonts w:ascii="Calibri" w:hAnsi="Calibri"/>
          <w:b/>
          <w:sz w:val="22"/>
          <w:szCs w:val="22"/>
        </w:rPr>
        <w:t>500</w:t>
      </w:r>
      <w:r w:rsidRPr="001D3CD8">
        <w:rPr>
          <w:rFonts w:ascii="Calibri" w:hAnsi="Calibri"/>
          <w:sz w:val="22"/>
          <w:szCs w:val="22"/>
        </w:rPr>
        <w:t xml:space="preserve"> awarded. The award-winner also receives an AIPIO Certificate of Merit.  The review panel will be </w:t>
      </w:r>
      <w:r w:rsidR="00D51ADC">
        <w:rPr>
          <w:rFonts w:ascii="Calibri" w:hAnsi="Calibri"/>
          <w:sz w:val="22"/>
          <w:szCs w:val="22"/>
        </w:rPr>
        <w:t>coordinated</w:t>
      </w:r>
      <w:r w:rsidRPr="001D3CD8">
        <w:rPr>
          <w:rFonts w:ascii="Calibri" w:hAnsi="Calibri"/>
          <w:sz w:val="22"/>
          <w:szCs w:val="22"/>
        </w:rPr>
        <w:t xml:space="preserve"> by the </w:t>
      </w:r>
      <w:r w:rsidR="00D51ADC">
        <w:rPr>
          <w:rFonts w:ascii="Calibri" w:hAnsi="Calibri"/>
          <w:sz w:val="22"/>
          <w:szCs w:val="22"/>
        </w:rPr>
        <w:t xml:space="preserve">AIPIO </w:t>
      </w:r>
      <w:r w:rsidR="002A2448">
        <w:rPr>
          <w:rFonts w:ascii="Calibri" w:hAnsi="Calibri"/>
          <w:sz w:val="22"/>
          <w:szCs w:val="22"/>
        </w:rPr>
        <w:t xml:space="preserve">Board </w:t>
      </w:r>
      <w:r w:rsidR="00D51ADC">
        <w:rPr>
          <w:rFonts w:ascii="Calibri" w:hAnsi="Calibri"/>
          <w:sz w:val="22"/>
          <w:szCs w:val="22"/>
        </w:rPr>
        <w:t>and will include the Journal Review Panel.</w:t>
      </w:r>
    </w:p>
    <w:p w:rsidR="00545916" w:rsidRDefault="00545916" w:rsidP="00CD5A97">
      <w:pPr>
        <w:ind w:right="566"/>
        <w:jc w:val="both"/>
        <w:rPr>
          <w:rFonts w:ascii="Calibri" w:hAnsi="Calibri"/>
          <w:sz w:val="22"/>
          <w:szCs w:val="22"/>
        </w:rPr>
      </w:pPr>
    </w:p>
    <w:p w:rsidR="001D3CD8" w:rsidRPr="001D3CD8" w:rsidRDefault="001D3CD8" w:rsidP="00CD5A97">
      <w:pPr>
        <w:ind w:right="566"/>
        <w:jc w:val="both"/>
        <w:rPr>
          <w:rFonts w:ascii="Calibri" w:hAnsi="Calibri"/>
          <w:b/>
          <w:sz w:val="22"/>
          <w:szCs w:val="22"/>
        </w:rPr>
      </w:pPr>
      <w:r w:rsidRPr="001D3CD8">
        <w:rPr>
          <w:rFonts w:ascii="Calibri" w:hAnsi="Calibri"/>
          <w:b/>
          <w:sz w:val="22"/>
          <w:szCs w:val="22"/>
        </w:rPr>
        <w:t>Organisation Award</w:t>
      </w:r>
      <w:r w:rsidR="00D51ADC">
        <w:rPr>
          <w:rFonts w:ascii="Calibri" w:hAnsi="Calibri"/>
          <w:b/>
          <w:sz w:val="22"/>
          <w:szCs w:val="22"/>
        </w:rPr>
        <w:t xml:space="preserve"> (requires independent nomination)</w:t>
      </w:r>
    </w:p>
    <w:p w:rsidR="001D3CD8" w:rsidRPr="001D3CD8" w:rsidRDefault="001D3CD8" w:rsidP="00CD5A97">
      <w:pPr>
        <w:ind w:right="566"/>
        <w:jc w:val="both"/>
        <w:rPr>
          <w:rFonts w:ascii="Calibri" w:hAnsi="Calibri"/>
          <w:b/>
          <w:sz w:val="22"/>
          <w:szCs w:val="22"/>
        </w:rPr>
      </w:pPr>
    </w:p>
    <w:p w:rsidR="001D3CD8" w:rsidRPr="00957EB6" w:rsidRDefault="001D3CD8" w:rsidP="00CD5A97">
      <w:pPr>
        <w:ind w:right="566"/>
        <w:jc w:val="both"/>
        <w:rPr>
          <w:rFonts w:ascii="Calibri" w:hAnsi="Calibri"/>
          <w:sz w:val="22"/>
          <w:szCs w:val="22"/>
        </w:rPr>
      </w:pPr>
      <w:r w:rsidRPr="001D3CD8">
        <w:rPr>
          <w:rFonts w:ascii="Calibri" w:hAnsi="Calibri"/>
          <w:sz w:val="22"/>
          <w:szCs w:val="22"/>
        </w:rPr>
        <w:t>The AIPIO Organisation Award is intended to recognise an organisation that has made a distinguished contribution to the intelligence profession. The organisation’s contribution must have been in the last 12 months. The nominee does not have to be affiliated with AIPIO to be eligible. There is only one nominee selected for this award category. The award-winner receives an AIPIO Certificate of Merit.</w:t>
      </w:r>
    </w:p>
    <w:p w:rsidR="00265A7F" w:rsidRPr="001D3CD8" w:rsidRDefault="00265A7F" w:rsidP="00CD5A97">
      <w:pPr>
        <w:ind w:right="566"/>
        <w:jc w:val="both"/>
        <w:rPr>
          <w:rFonts w:ascii="Calibri" w:hAnsi="Calibri"/>
          <w:b/>
          <w:sz w:val="22"/>
          <w:szCs w:val="22"/>
        </w:rPr>
      </w:pPr>
    </w:p>
    <w:p w:rsidR="00D51ADC" w:rsidRPr="001D3CD8" w:rsidRDefault="001D3CD8" w:rsidP="00CD5A97">
      <w:pPr>
        <w:ind w:right="566"/>
        <w:jc w:val="both"/>
        <w:rPr>
          <w:rFonts w:ascii="Calibri" w:hAnsi="Calibri"/>
          <w:b/>
          <w:sz w:val="22"/>
          <w:szCs w:val="22"/>
        </w:rPr>
      </w:pPr>
      <w:r w:rsidRPr="001D3CD8">
        <w:rPr>
          <w:rFonts w:ascii="Calibri" w:hAnsi="Calibri"/>
          <w:b/>
          <w:sz w:val="22"/>
          <w:szCs w:val="22"/>
        </w:rPr>
        <w:t>Individual Award</w:t>
      </w:r>
      <w:r w:rsidR="00D51ADC">
        <w:rPr>
          <w:rFonts w:ascii="Calibri" w:hAnsi="Calibri"/>
          <w:b/>
          <w:sz w:val="22"/>
          <w:szCs w:val="22"/>
        </w:rPr>
        <w:t xml:space="preserve"> (requires independent nomination)</w:t>
      </w:r>
    </w:p>
    <w:p w:rsidR="001D3CD8" w:rsidRPr="001D3CD8" w:rsidRDefault="001D3CD8" w:rsidP="00CD5A97">
      <w:pPr>
        <w:ind w:right="566"/>
        <w:jc w:val="both"/>
        <w:rPr>
          <w:rFonts w:ascii="Calibri" w:hAnsi="Calibri"/>
          <w:b/>
          <w:sz w:val="22"/>
          <w:szCs w:val="22"/>
        </w:rPr>
      </w:pPr>
    </w:p>
    <w:p w:rsidR="001D3CD8" w:rsidRDefault="001D3CD8" w:rsidP="00CD5A97">
      <w:pPr>
        <w:ind w:right="566"/>
        <w:jc w:val="both"/>
        <w:rPr>
          <w:rFonts w:ascii="Calibri" w:hAnsi="Calibri"/>
          <w:sz w:val="22"/>
          <w:szCs w:val="22"/>
        </w:rPr>
      </w:pPr>
      <w:r w:rsidRPr="001D3CD8">
        <w:rPr>
          <w:rFonts w:ascii="Calibri" w:hAnsi="Calibri"/>
          <w:sz w:val="22"/>
          <w:szCs w:val="22"/>
        </w:rPr>
        <w:t xml:space="preserve">The AIPIO Individual Award is intended to recognise an individual who has made a distinguished contribution to the intelligence profession. The individual’s contribution need not be limited to the preceding 12 months, and can be for </w:t>
      </w:r>
      <w:r>
        <w:rPr>
          <w:rFonts w:ascii="Calibri" w:hAnsi="Calibri"/>
          <w:sz w:val="22"/>
          <w:szCs w:val="22"/>
        </w:rPr>
        <w:t>the</w:t>
      </w:r>
      <w:r w:rsidRPr="001D3CD8">
        <w:rPr>
          <w:rFonts w:ascii="Calibri" w:hAnsi="Calibri"/>
          <w:sz w:val="22"/>
          <w:szCs w:val="22"/>
        </w:rPr>
        <w:t xml:space="preserve"> individual’s long term contribution to the profession. The nominee does not have to be an AIPIO member to be eligible. There is only one nominee selected for this award category. The award-winner receives </w:t>
      </w:r>
      <w:r w:rsidR="002D415E">
        <w:rPr>
          <w:rFonts w:ascii="Calibri" w:hAnsi="Calibri"/>
          <w:sz w:val="22"/>
          <w:szCs w:val="22"/>
        </w:rPr>
        <w:t>attendance at the AIPIO Conference (</w:t>
      </w:r>
      <w:r w:rsidR="00B716C1">
        <w:rPr>
          <w:rFonts w:ascii="Calibri" w:hAnsi="Calibri"/>
          <w:b/>
          <w:sz w:val="22"/>
          <w:szCs w:val="22"/>
        </w:rPr>
        <w:t>v</w:t>
      </w:r>
      <w:r w:rsidR="002D415E" w:rsidRPr="00B716C1">
        <w:rPr>
          <w:rFonts w:ascii="Calibri" w:hAnsi="Calibri"/>
          <w:b/>
          <w:sz w:val="22"/>
          <w:szCs w:val="22"/>
        </w:rPr>
        <w:t>alue $1000</w:t>
      </w:r>
      <w:r w:rsidR="002D415E">
        <w:rPr>
          <w:rFonts w:ascii="Calibri" w:hAnsi="Calibri"/>
          <w:sz w:val="22"/>
          <w:szCs w:val="22"/>
        </w:rPr>
        <w:t xml:space="preserve">) and </w:t>
      </w:r>
      <w:r w:rsidRPr="001D3CD8">
        <w:rPr>
          <w:rFonts w:ascii="Calibri" w:hAnsi="Calibri"/>
          <w:sz w:val="22"/>
          <w:szCs w:val="22"/>
        </w:rPr>
        <w:t>an AIPIO Certificate of Merit.</w:t>
      </w:r>
      <w:r w:rsidR="00AB015D">
        <w:rPr>
          <w:rFonts w:ascii="Calibri" w:hAnsi="Calibri"/>
          <w:sz w:val="22"/>
          <w:szCs w:val="22"/>
        </w:rPr>
        <w:t xml:space="preserve"> (Note travel expenses </w:t>
      </w:r>
      <w:r w:rsidR="00957EB6">
        <w:rPr>
          <w:rFonts w:ascii="Calibri" w:hAnsi="Calibri"/>
          <w:sz w:val="22"/>
          <w:szCs w:val="22"/>
        </w:rPr>
        <w:t>and accommodation at</w:t>
      </w:r>
      <w:r w:rsidR="00AB015D">
        <w:rPr>
          <w:rFonts w:ascii="Calibri" w:hAnsi="Calibri"/>
          <w:sz w:val="22"/>
          <w:szCs w:val="22"/>
        </w:rPr>
        <w:t xml:space="preserve"> the conference </w:t>
      </w:r>
      <w:r w:rsidR="006A6384">
        <w:rPr>
          <w:rFonts w:ascii="Calibri" w:hAnsi="Calibri"/>
          <w:sz w:val="22"/>
          <w:szCs w:val="22"/>
        </w:rPr>
        <w:t>are not included</w:t>
      </w:r>
      <w:r w:rsidR="00957EB6">
        <w:rPr>
          <w:rFonts w:ascii="Calibri" w:hAnsi="Calibri"/>
          <w:sz w:val="22"/>
          <w:szCs w:val="22"/>
        </w:rPr>
        <w:t>.</w:t>
      </w:r>
      <w:r w:rsidR="006A6384">
        <w:rPr>
          <w:rFonts w:ascii="Calibri" w:hAnsi="Calibri"/>
          <w:sz w:val="22"/>
          <w:szCs w:val="22"/>
        </w:rPr>
        <w:t>)</w:t>
      </w:r>
    </w:p>
    <w:p w:rsidR="00957EB6" w:rsidRDefault="00957EB6" w:rsidP="00CD5A97">
      <w:pPr>
        <w:ind w:right="566"/>
        <w:jc w:val="both"/>
        <w:rPr>
          <w:rFonts w:ascii="Calibri" w:hAnsi="Calibri"/>
          <w:sz w:val="22"/>
          <w:szCs w:val="22"/>
        </w:rPr>
      </w:pPr>
    </w:p>
    <w:p w:rsidR="00653F8B" w:rsidRDefault="00957EB6" w:rsidP="00CD5A97">
      <w:pPr>
        <w:ind w:right="566"/>
        <w:jc w:val="both"/>
        <w:rPr>
          <w:rFonts w:ascii="Calibri" w:hAnsi="Calibri"/>
          <w:sz w:val="22"/>
          <w:szCs w:val="22"/>
        </w:rPr>
      </w:pPr>
      <w:r>
        <w:rPr>
          <w:rFonts w:ascii="Calibri" w:hAnsi="Calibri"/>
          <w:sz w:val="22"/>
          <w:szCs w:val="22"/>
        </w:rPr>
        <w:t>The following pages outline the criteria for nomination and selec</w:t>
      </w:r>
      <w:r w:rsidR="00CD5A97">
        <w:rPr>
          <w:rFonts w:ascii="Calibri" w:hAnsi="Calibri"/>
          <w:sz w:val="22"/>
          <w:szCs w:val="22"/>
        </w:rPr>
        <w:t>tion of all three AIPIO Awards.</w:t>
      </w:r>
    </w:p>
    <w:p w:rsidR="00B716C1" w:rsidRDefault="00957EB6" w:rsidP="005D6E37">
      <w:pPr>
        <w:ind w:right="566"/>
        <w:jc w:val="both"/>
        <w:rPr>
          <w:rFonts w:ascii="Calibri" w:hAnsi="Calibri"/>
          <w:sz w:val="22"/>
          <w:szCs w:val="22"/>
        </w:rPr>
      </w:pPr>
      <w:r>
        <w:rPr>
          <w:rFonts w:ascii="Calibri" w:hAnsi="Calibri"/>
          <w:sz w:val="22"/>
          <w:szCs w:val="22"/>
        </w:rPr>
        <w:t>We look forward to receiving your nominations.</w:t>
      </w:r>
      <w:r>
        <w:rPr>
          <w:rFonts w:ascii="Calibri" w:hAnsi="Calibri"/>
          <w:sz w:val="22"/>
          <w:szCs w:val="22"/>
        </w:rPr>
        <w:br w:type="page"/>
      </w:r>
    </w:p>
    <w:p w:rsidR="00957EB6" w:rsidRPr="00957EB6" w:rsidRDefault="00957EB6" w:rsidP="00B716C1">
      <w:pPr>
        <w:ind w:right="566"/>
        <w:jc w:val="center"/>
        <w:rPr>
          <w:rFonts w:ascii="Calibri" w:hAnsi="Calibri"/>
          <w:b/>
          <w:bCs/>
          <w:sz w:val="26"/>
          <w:szCs w:val="22"/>
        </w:rPr>
      </w:pPr>
      <w:r w:rsidRPr="00957EB6">
        <w:rPr>
          <w:rFonts w:ascii="Calibri" w:hAnsi="Calibri"/>
          <w:b/>
          <w:bCs/>
          <w:sz w:val="26"/>
          <w:szCs w:val="22"/>
        </w:rPr>
        <w:lastRenderedPageBreak/>
        <w:t>PUBLICATIONS AWARD</w:t>
      </w:r>
    </w:p>
    <w:p w:rsidR="00957EB6" w:rsidRPr="00957EB6" w:rsidRDefault="00957EB6" w:rsidP="00957EB6">
      <w:pPr>
        <w:ind w:right="566"/>
        <w:rPr>
          <w:rFonts w:ascii="Calibri" w:hAnsi="Calibri"/>
          <w:b/>
          <w:bCs/>
          <w:sz w:val="22"/>
          <w:szCs w:val="22"/>
        </w:rPr>
      </w:pPr>
      <w:r w:rsidRPr="00957EB6">
        <w:rPr>
          <w:rFonts w:ascii="Calibri" w:hAnsi="Calibri"/>
          <w:b/>
          <w:bCs/>
          <w:sz w:val="22"/>
          <w:szCs w:val="22"/>
        </w:rPr>
        <w:t>Purpose</w:t>
      </w:r>
    </w:p>
    <w:p w:rsidR="00957EB6" w:rsidRPr="00957EB6" w:rsidRDefault="00957EB6" w:rsidP="00CD5A97">
      <w:pPr>
        <w:ind w:right="566"/>
        <w:jc w:val="both"/>
        <w:rPr>
          <w:rFonts w:ascii="Calibri" w:hAnsi="Calibri"/>
          <w:sz w:val="22"/>
          <w:szCs w:val="22"/>
        </w:rPr>
      </w:pPr>
      <w:r w:rsidRPr="00957EB6">
        <w:rPr>
          <w:rFonts w:ascii="Calibri" w:hAnsi="Calibri"/>
          <w:sz w:val="22"/>
          <w:szCs w:val="22"/>
        </w:rPr>
        <w:t>The AIPIO Publications Award (formerly known as the Essay Competition) is</w:t>
      </w:r>
      <w:r>
        <w:rPr>
          <w:rFonts w:ascii="Calibri" w:hAnsi="Calibri"/>
          <w:sz w:val="22"/>
          <w:szCs w:val="22"/>
        </w:rPr>
        <w:t xml:space="preserve"> </w:t>
      </w:r>
      <w:r w:rsidRPr="00957EB6">
        <w:rPr>
          <w:rFonts w:ascii="Calibri" w:hAnsi="Calibri"/>
          <w:sz w:val="22"/>
          <w:szCs w:val="22"/>
        </w:rPr>
        <w:t>intended to stimulate research and writing on issues relevant to the intelligence</w:t>
      </w:r>
      <w:r>
        <w:rPr>
          <w:rFonts w:ascii="Calibri" w:hAnsi="Calibri"/>
          <w:sz w:val="22"/>
          <w:szCs w:val="22"/>
        </w:rPr>
        <w:t xml:space="preserve"> </w:t>
      </w:r>
      <w:r w:rsidRPr="00957EB6">
        <w:rPr>
          <w:rFonts w:ascii="Calibri" w:hAnsi="Calibri"/>
          <w:sz w:val="22"/>
          <w:szCs w:val="22"/>
        </w:rPr>
        <w:t xml:space="preserve">profession in </w:t>
      </w:r>
      <w:smartTag w:uri="urn:schemas-microsoft-com:office:smarttags" w:element="place">
        <w:r w:rsidRPr="00957EB6">
          <w:rPr>
            <w:rFonts w:ascii="Calibri" w:hAnsi="Calibri"/>
            <w:sz w:val="22"/>
            <w:szCs w:val="22"/>
          </w:rPr>
          <w:t>Australasia</w:t>
        </w:r>
      </w:smartTag>
      <w:r w:rsidRPr="00957EB6">
        <w:rPr>
          <w:rFonts w:ascii="Calibri" w:hAnsi="Calibri"/>
          <w:sz w:val="22"/>
          <w:szCs w:val="22"/>
        </w:rPr>
        <w:t>.</w:t>
      </w:r>
    </w:p>
    <w:p w:rsidR="00957EB6" w:rsidRDefault="00957EB6" w:rsidP="00CD5A97">
      <w:pPr>
        <w:ind w:right="566"/>
        <w:jc w:val="both"/>
        <w:rPr>
          <w:rFonts w:ascii="Calibri" w:hAnsi="Calibri"/>
          <w:b/>
          <w:bCs/>
          <w:sz w:val="22"/>
          <w:szCs w:val="22"/>
        </w:rPr>
      </w:pPr>
    </w:p>
    <w:p w:rsidR="00957EB6" w:rsidRPr="00957EB6" w:rsidRDefault="00957EB6" w:rsidP="00CD5A97">
      <w:pPr>
        <w:ind w:right="566"/>
        <w:jc w:val="both"/>
        <w:rPr>
          <w:rFonts w:ascii="Calibri" w:hAnsi="Calibri"/>
          <w:b/>
          <w:bCs/>
          <w:sz w:val="22"/>
          <w:szCs w:val="22"/>
        </w:rPr>
      </w:pPr>
      <w:r w:rsidRPr="00957EB6">
        <w:rPr>
          <w:rFonts w:ascii="Calibri" w:hAnsi="Calibri"/>
          <w:b/>
          <w:bCs/>
          <w:sz w:val="22"/>
          <w:szCs w:val="22"/>
        </w:rPr>
        <w:t>Eligibility</w:t>
      </w:r>
    </w:p>
    <w:p w:rsidR="00565F5F" w:rsidRPr="00565F5F" w:rsidRDefault="00B716C1" w:rsidP="00565F5F">
      <w:pPr>
        <w:ind w:right="566"/>
        <w:jc w:val="both"/>
        <w:rPr>
          <w:rFonts w:ascii="Calibri" w:hAnsi="Calibri"/>
          <w:sz w:val="22"/>
          <w:szCs w:val="22"/>
        </w:rPr>
      </w:pPr>
      <w:r w:rsidRPr="00565F5F">
        <w:rPr>
          <w:rFonts w:ascii="Calibri" w:hAnsi="Calibri"/>
          <w:sz w:val="22"/>
          <w:szCs w:val="22"/>
        </w:rPr>
        <w:t xml:space="preserve">Self-nomination for the Publication award is permitted. </w:t>
      </w:r>
      <w:r w:rsidR="00957EB6" w:rsidRPr="00565F5F">
        <w:rPr>
          <w:rFonts w:ascii="Calibri" w:hAnsi="Calibri"/>
          <w:sz w:val="22"/>
          <w:szCs w:val="22"/>
        </w:rPr>
        <w:t xml:space="preserve">Members and non-members of AIPIO are eligible to apply. One author and multiple author publications will be accepted though there is only one prize for the successful entry. </w:t>
      </w:r>
      <w:r w:rsidR="00F04ED4" w:rsidRPr="00565F5F">
        <w:rPr>
          <w:rFonts w:ascii="Calibri" w:hAnsi="Calibri"/>
          <w:sz w:val="22"/>
          <w:szCs w:val="22"/>
        </w:rPr>
        <w:t xml:space="preserve">The nominated piece must </w:t>
      </w:r>
    </w:p>
    <w:p w:rsidR="00565F5F" w:rsidRPr="00565F5F" w:rsidRDefault="00F04ED4" w:rsidP="00565F5F">
      <w:pPr>
        <w:pStyle w:val="ListParagraph"/>
        <w:numPr>
          <w:ilvl w:val="0"/>
          <w:numId w:val="14"/>
        </w:numPr>
        <w:ind w:right="566"/>
        <w:jc w:val="both"/>
        <w:rPr>
          <w:rFonts w:ascii="Calibri" w:hAnsi="Calibri"/>
          <w:sz w:val="22"/>
          <w:szCs w:val="22"/>
        </w:rPr>
      </w:pPr>
      <w:r w:rsidRPr="00565F5F">
        <w:rPr>
          <w:rFonts w:ascii="Calibri" w:hAnsi="Calibri"/>
          <w:sz w:val="22"/>
          <w:szCs w:val="22"/>
        </w:rPr>
        <w:t>not have been previously published or</w:t>
      </w:r>
      <w:r w:rsidR="00545916" w:rsidRPr="00565F5F">
        <w:rPr>
          <w:rFonts w:ascii="Calibri" w:hAnsi="Calibri"/>
          <w:sz w:val="22"/>
          <w:szCs w:val="22"/>
        </w:rPr>
        <w:t xml:space="preserve"> </w:t>
      </w:r>
    </w:p>
    <w:p w:rsidR="00565F5F" w:rsidRPr="00565F5F" w:rsidRDefault="00545916" w:rsidP="00565F5F">
      <w:pPr>
        <w:pStyle w:val="ListParagraph"/>
        <w:numPr>
          <w:ilvl w:val="0"/>
          <w:numId w:val="14"/>
        </w:numPr>
        <w:ind w:right="566"/>
        <w:jc w:val="both"/>
        <w:rPr>
          <w:rFonts w:ascii="Calibri" w:hAnsi="Calibri"/>
          <w:sz w:val="22"/>
          <w:szCs w:val="22"/>
        </w:rPr>
      </w:pPr>
      <w:proofErr w:type="gramStart"/>
      <w:r w:rsidRPr="00565F5F">
        <w:rPr>
          <w:rFonts w:ascii="Calibri" w:hAnsi="Calibri"/>
          <w:sz w:val="22"/>
          <w:szCs w:val="22"/>
        </w:rPr>
        <w:t>only</w:t>
      </w:r>
      <w:proofErr w:type="gramEnd"/>
      <w:r w:rsidR="00F04ED4" w:rsidRPr="00565F5F">
        <w:rPr>
          <w:rFonts w:ascii="Calibri" w:hAnsi="Calibri"/>
          <w:sz w:val="22"/>
          <w:szCs w:val="22"/>
        </w:rPr>
        <w:t xml:space="preserve"> </w:t>
      </w:r>
      <w:r w:rsidRPr="00565F5F">
        <w:rPr>
          <w:rFonts w:ascii="Calibri" w:hAnsi="Calibri"/>
          <w:sz w:val="22"/>
          <w:szCs w:val="22"/>
        </w:rPr>
        <w:t xml:space="preserve">have been </w:t>
      </w:r>
      <w:r w:rsidR="00F04ED4" w:rsidRPr="00565F5F">
        <w:rPr>
          <w:rFonts w:ascii="Calibri" w:hAnsi="Calibri"/>
          <w:sz w:val="22"/>
          <w:szCs w:val="22"/>
        </w:rPr>
        <w:t xml:space="preserve">published within the last 12 months in Australasia. </w:t>
      </w:r>
    </w:p>
    <w:p w:rsidR="00957EB6" w:rsidRPr="00565F5F" w:rsidRDefault="00957EB6" w:rsidP="00565F5F">
      <w:pPr>
        <w:ind w:right="566"/>
        <w:jc w:val="both"/>
        <w:rPr>
          <w:rFonts w:ascii="Calibri" w:hAnsi="Calibri"/>
          <w:sz w:val="22"/>
          <w:szCs w:val="22"/>
        </w:rPr>
      </w:pPr>
      <w:r w:rsidRPr="00565F5F">
        <w:rPr>
          <w:rFonts w:ascii="Calibri" w:hAnsi="Calibri"/>
          <w:sz w:val="22"/>
          <w:szCs w:val="22"/>
        </w:rPr>
        <w:t xml:space="preserve">Members of the AIPIO Board, and other AIPIO personnel who participate in assessment, are not eligible to enter the competition. Publications that have been submitted previously to other award schemes or essay competitions </w:t>
      </w:r>
      <w:r w:rsidR="002A2448" w:rsidRPr="00565F5F">
        <w:rPr>
          <w:rFonts w:ascii="Calibri" w:hAnsi="Calibri"/>
          <w:sz w:val="22"/>
          <w:szCs w:val="22"/>
        </w:rPr>
        <w:t xml:space="preserve">or those previously published </w:t>
      </w:r>
      <w:r w:rsidRPr="00565F5F">
        <w:rPr>
          <w:rFonts w:ascii="Calibri" w:hAnsi="Calibri"/>
          <w:sz w:val="22"/>
          <w:szCs w:val="22"/>
        </w:rPr>
        <w:t>are not to be submitted to the AIPIO Publications Award.</w:t>
      </w:r>
    </w:p>
    <w:p w:rsidR="00957EB6" w:rsidRDefault="00957EB6" w:rsidP="00CD5A97">
      <w:pPr>
        <w:ind w:right="566"/>
        <w:jc w:val="both"/>
        <w:rPr>
          <w:rFonts w:ascii="Calibri" w:hAnsi="Calibri"/>
          <w:b/>
          <w:bCs/>
          <w:sz w:val="22"/>
          <w:szCs w:val="22"/>
        </w:rPr>
      </w:pPr>
    </w:p>
    <w:p w:rsidR="00957EB6" w:rsidRPr="00957EB6" w:rsidRDefault="00957EB6" w:rsidP="00CD5A97">
      <w:pPr>
        <w:ind w:right="566"/>
        <w:jc w:val="both"/>
        <w:rPr>
          <w:rFonts w:ascii="Calibri" w:hAnsi="Calibri"/>
          <w:b/>
          <w:bCs/>
          <w:sz w:val="22"/>
          <w:szCs w:val="22"/>
        </w:rPr>
      </w:pPr>
      <w:r w:rsidRPr="00957EB6">
        <w:rPr>
          <w:rFonts w:ascii="Calibri" w:hAnsi="Calibri"/>
          <w:b/>
          <w:bCs/>
          <w:sz w:val="22"/>
          <w:szCs w:val="22"/>
        </w:rPr>
        <w:t>Form of Award</w:t>
      </w:r>
    </w:p>
    <w:p w:rsidR="00957EB6" w:rsidRPr="00957EB6" w:rsidRDefault="00957EB6" w:rsidP="00CD5A97">
      <w:pPr>
        <w:ind w:right="566"/>
        <w:jc w:val="both"/>
        <w:rPr>
          <w:rFonts w:ascii="Calibri" w:hAnsi="Calibri"/>
          <w:sz w:val="22"/>
          <w:szCs w:val="22"/>
        </w:rPr>
      </w:pPr>
      <w:r w:rsidRPr="00957EB6">
        <w:rPr>
          <w:rFonts w:ascii="Calibri" w:hAnsi="Calibri"/>
          <w:sz w:val="22"/>
          <w:szCs w:val="22"/>
        </w:rPr>
        <w:t xml:space="preserve">There is only </w:t>
      </w:r>
      <w:r w:rsidRPr="00957EB6">
        <w:rPr>
          <w:rFonts w:ascii="Calibri" w:hAnsi="Calibri"/>
          <w:i/>
          <w:iCs/>
          <w:sz w:val="22"/>
          <w:szCs w:val="22"/>
        </w:rPr>
        <w:t xml:space="preserve">one </w:t>
      </w:r>
      <w:r w:rsidRPr="00957EB6">
        <w:rPr>
          <w:rFonts w:ascii="Calibri" w:hAnsi="Calibri"/>
          <w:sz w:val="22"/>
          <w:szCs w:val="22"/>
        </w:rPr>
        <w:t>nominee selected for the Publi</w:t>
      </w:r>
      <w:r w:rsidR="00135266">
        <w:rPr>
          <w:rFonts w:ascii="Calibri" w:hAnsi="Calibri"/>
          <w:sz w:val="22"/>
          <w:szCs w:val="22"/>
        </w:rPr>
        <w:t>cations Award with a prize of $</w:t>
      </w:r>
      <w:r w:rsidRPr="00957EB6">
        <w:rPr>
          <w:rFonts w:ascii="Calibri" w:hAnsi="Calibri"/>
          <w:sz w:val="22"/>
          <w:szCs w:val="22"/>
        </w:rPr>
        <w:t>500</w:t>
      </w:r>
      <w:r>
        <w:rPr>
          <w:rFonts w:ascii="Calibri" w:hAnsi="Calibri"/>
          <w:sz w:val="22"/>
          <w:szCs w:val="22"/>
        </w:rPr>
        <w:t xml:space="preserve"> </w:t>
      </w:r>
      <w:r w:rsidRPr="00957EB6">
        <w:rPr>
          <w:rFonts w:ascii="Calibri" w:hAnsi="Calibri"/>
          <w:sz w:val="22"/>
          <w:szCs w:val="22"/>
        </w:rPr>
        <w:t>awarded. The award-winner also receives an AIPIO Certificate of Merit. The AIPIO</w:t>
      </w:r>
      <w:r>
        <w:rPr>
          <w:rFonts w:ascii="Calibri" w:hAnsi="Calibri"/>
          <w:sz w:val="22"/>
          <w:szCs w:val="22"/>
        </w:rPr>
        <w:t xml:space="preserve"> </w:t>
      </w:r>
      <w:r w:rsidRPr="00957EB6">
        <w:rPr>
          <w:rFonts w:ascii="Calibri" w:hAnsi="Calibri"/>
          <w:sz w:val="22"/>
          <w:szCs w:val="22"/>
        </w:rPr>
        <w:t>Board reserves the right to award no prize depending on the standard of entries that</w:t>
      </w:r>
      <w:r>
        <w:rPr>
          <w:rFonts w:ascii="Calibri" w:hAnsi="Calibri"/>
          <w:sz w:val="22"/>
          <w:szCs w:val="22"/>
        </w:rPr>
        <w:t xml:space="preserve"> </w:t>
      </w:r>
      <w:r w:rsidRPr="00957EB6">
        <w:rPr>
          <w:rFonts w:ascii="Calibri" w:hAnsi="Calibri"/>
          <w:sz w:val="22"/>
          <w:szCs w:val="22"/>
        </w:rPr>
        <w:t>are submitted.</w:t>
      </w:r>
    </w:p>
    <w:p w:rsidR="00957EB6" w:rsidRDefault="00957EB6" w:rsidP="00CD5A97">
      <w:pPr>
        <w:ind w:right="566"/>
        <w:jc w:val="both"/>
        <w:rPr>
          <w:rFonts w:ascii="Calibri" w:hAnsi="Calibri"/>
          <w:b/>
          <w:bCs/>
          <w:sz w:val="22"/>
          <w:szCs w:val="22"/>
        </w:rPr>
      </w:pPr>
    </w:p>
    <w:p w:rsidR="00957EB6" w:rsidRPr="00957EB6" w:rsidRDefault="00957EB6" w:rsidP="00CD5A97">
      <w:pPr>
        <w:ind w:right="566"/>
        <w:jc w:val="both"/>
        <w:rPr>
          <w:rFonts w:ascii="Calibri" w:hAnsi="Calibri"/>
          <w:b/>
          <w:bCs/>
          <w:sz w:val="22"/>
          <w:szCs w:val="22"/>
        </w:rPr>
      </w:pPr>
      <w:r w:rsidRPr="00957EB6">
        <w:rPr>
          <w:rFonts w:ascii="Calibri" w:hAnsi="Calibri"/>
          <w:b/>
          <w:bCs/>
          <w:sz w:val="22"/>
          <w:szCs w:val="22"/>
        </w:rPr>
        <w:t>Topics</w:t>
      </w:r>
    </w:p>
    <w:p w:rsidR="00957EB6" w:rsidRDefault="00957EB6" w:rsidP="00CD5A97">
      <w:pPr>
        <w:ind w:right="566"/>
        <w:jc w:val="both"/>
        <w:rPr>
          <w:rFonts w:ascii="Calibri" w:hAnsi="Calibri"/>
          <w:sz w:val="22"/>
          <w:szCs w:val="22"/>
        </w:rPr>
      </w:pPr>
      <w:r w:rsidRPr="00957EB6">
        <w:rPr>
          <w:rFonts w:ascii="Calibri" w:hAnsi="Calibri"/>
          <w:sz w:val="22"/>
          <w:szCs w:val="22"/>
        </w:rPr>
        <w:t xml:space="preserve">Publications should be aligned with the remit of </w:t>
      </w:r>
      <w:r w:rsidRPr="00957EB6">
        <w:rPr>
          <w:rFonts w:ascii="Calibri" w:hAnsi="Calibri"/>
          <w:i/>
          <w:iCs/>
          <w:sz w:val="22"/>
          <w:szCs w:val="22"/>
        </w:rPr>
        <w:t xml:space="preserve">The AIPIO Journal </w:t>
      </w:r>
      <w:r w:rsidRPr="00957EB6">
        <w:rPr>
          <w:rFonts w:ascii="Calibri" w:hAnsi="Calibri"/>
          <w:sz w:val="22"/>
          <w:szCs w:val="22"/>
        </w:rPr>
        <w:t>given the award</w:t>
      </w:r>
      <w:r>
        <w:rPr>
          <w:rFonts w:ascii="Calibri" w:hAnsi="Calibri"/>
          <w:sz w:val="22"/>
          <w:szCs w:val="22"/>
        </w:rPr>
        <w:t xml:space="preserve"> </w:t>
      </w:r>
      <w:r w:rsidRPr="00957EB6">
        <w:rPr>
          <w:rFonts w:ascii="Calibri" w:hAnsi="Calibri"/>
          <w:sz w:val="22"/>
          <w:szCs w:val="22"/>
        </w:rPr>
        <w:t>winner’s work will be published in the next edition of the Journal following the Annual</w:t>
      </w:r>
      <w:r>
        <w:rPr>
          <w:rFonts w:ascii="Calibri" w:hAnsi="Calibri"/>
          <w:sz w:val="22"/>
          <w:szCs w:val="22"/>
        </w:rPr>
        <w:t xml:space="preserve"> </w:t>
      </w:r>
      <w:r w:rsidRPr="00957EB6">
        <w:rPr>
          <w:rFonts w:ascii="Calibri" w:hAnsi="Calibri"/>
          <w:sz w:val="22"/>
          <w:szCs w:val="22"/>
        </w:rPr>
        <w:t>Conference</w:t>
      </w:r>
      <w:r w:rsidR="00F04ED4">
        <w:rPr>
          <w:rFonts w:ascii="Calibri" w:hAnsi="Calibri"/>
          <w:sz w:val="22"/>
          <w:szCs w:val="22"/>
        </w:rPr>
        <w:t xml:space="preserve"> </w:t>
      </w:r>
      <w:r w:rsidR="00F04ED4" w:rsidRPr="004536DE">
        <w:rPr>
          <w:rFonts w:ascii="Calibri" w:hAnsi="Calibri"/>
          <w:iCs/>
          <w:sz w:val="22"/>
          <w:szCs w:val="22"/>
        </w:rPr>
        <w:t>(</w:t>
      </w:r>
      <w:r w:rsidR="00F04ED4" w:rsidRPr="004536DE">
        <w:rPr>
          <w:rFonts w:ascii="Calibri" w:hAnsi="Calibri"/>
          <w:sz w:val="22"/>
          <w:szCs w:val="22"/>
        </w:rPr>
        <w:t>if not published in the previous 12 months)</w:t>
      </w:r>
      <w:r w:rsidRPr="00957EB6">
        <w:rPr>
          <w:rFonts w:ascii="Calibri" w:hAnsi="Calibri"/>
          <w:sz w:val="22"/>
          <w:szCs w:val="22"/>
        </w:rPr>
        <w:t>. Hence, relevant topics should promote the exchange of views on</w:t>
      </w:r>
      <w:r>
        <w:rPr>
          <w:rFonts w:ascii="Calibri" w:hAnsi="Calibri"/>
          <w:sz w:val="22"/>
          <w:szCs w:val="22"/>
        </w:rPr>
        <w:t xml:space="preserve"> </w:t>
      </w:r>
      <w:r w:rsidRPr="00957EB6">
        <w:rPr>
          <w:rFonts w:ascii="Calibri" w:hAnsi="Calibri"/>
          <w:sz w:val="22"/>
          <w:szCs w:val="22"/>
        </w:rPr>
        <w:t xml:space="preserve">contemporary issues in Australian and international intelligence practice. </w:t>
      </w:r>
    </w:p>
    <w:p w:rsidR="00957EB6" w:rsidRDefault="00957EB6" w:rsidP="00CD5A97">
      <w:pPr>
        <w:ind w:right="566"/>
        <w:jc w:val="both"/>
        <w:rPr>
          <w:rFonts w:ascii="Calibri" w:hAnsi="Calibri"/>
          <w:sz w:val="22"/>
          <w:szCs w:val="22"/>
        </w:rPr>
      </w:pPr>
    </w:p>
    <w:p w:rsidR="00957EB6" w:rsidRDefault="00957EB6" w:rsidP="00CD5A97">
      <w:pPr>
        <w:ind w:right="566"/>
        <w:jc w:val="both"/>
        <w:rPr>
          <w:rFonts w:ascii="Calibri" w:hAnsi="Calibri"/>
          <w:sz w:val="22"/>
          <w:szCs w:val="22"/>
        </w:rPr>
      </w:pPr>
      <w:r w:rsidRPr="00957EB6">
        <w:rPr>
          <w:rFonts w:ascii="Calibri" w:hAnsi="Calibri"/>
          <w:sz w:val="22"/>
          <w:szCs w:val="22"/>
        </w:rPr>
        <w:t>AIPIO</w:t>
      </w:r>
      <w:r>
        <w:rPr>
          <w:rFonts w:ascii="Calibri" w:hAnsi="Calibri"/>
          <w:sz w:val="22"/>
          <w:szCs w:val="22"/>
        </w:rPr>
        <w:t xml:space="preserve"> </w:t>
      </w:r>
      <w:r w:rsidRPr="00957EB6">
        <w:rPr>
          <w:rFonts w:ascii="Calibri" w:hAnsi="Calibri"/>
          <w:sz w:val="22"/>
          <w:szCs w:val="22"/>
        </w:rPr>
        <w:t>seeks to encourage a broad cross-fertilisation of ideas from all AIPIO members and</w:t>
      </w:r>
      <w:r>
        <w:rPr>
          <w:rFonts w:ascii="Calibri" w:hAnsi="Calibri"/>
          <w:sz w:val="22"/>
          <w:szCs w:val="22"/>
        </w:rPr>
        <w:t xml:space="preserve"> </w:t>
      </w:r>
      <w:r w:rsidRPr="00957EB6">
        <w:rPr>
          <w:rFonts w:ascii="Calibri" w:hAnsi="Calibri"/>
          <w:sz w:val="22"/>
          <w:szCs w:val="22"/>
        </w:rPr>
        <w:t>non-members working in the intelligence community. Research and thematic pieces</w:t>
      </w:r>
      <w:r>
        <w:rPr>
          <w:rFonts w:ascii="Calibri" w:hAnsi="Calibri"/>
          <w:sz w:val="22"/>
          <w:szCs w:val="22"/>
        </w:rPr>
        <w:t xml:space="preserve"> </w:t>
      </w:r>
      <w:r w:rsidRPr="00957EB6">
        <w:rPr>
          <w:rFonts w:ascii="Calibri" w:hAnsi="Calibri"/>
          <w:sz w:val="22"/>
          <w:szCs w:val="22"/>
        </w:rPr>
        <w:t>relating to different practice contexts such as national security, law enforcement and</w:t>
      </w:r>
      <w:r>
        <w:rPr>
          <w:rFonts w:ascii="Calibri" w:hAnsi="Calibri"/>
          <w:sz w:val="22"/>
          <w:szCs w:val="22"/>
        </w:rPr>
        <w:t xml:space="preserve"> </w:t>
      </w:r>
      <w:r w:rsidRPr="00957EB6">
        <w:rPr>
          <w:rFonts w:ascii="Calibri" w:hAnsi="Calibri"/>
          <w:sz w:val="22"/>
          <w:szCs w:val="22"/>
        </w:rPr>
        <w:t>business intelligence are welcome. Synopses of professional/workplace projects</w:t>
      </w:r>
      <w:r>
        <w:rPr>
          <w:rFonts w:ascii="Calibri" w:hAnsi="Calibri"/>
          <w:sz w:val="22"/>
          <w:szCs w:val="22"/>
        </w:rPr>
        <w:t xml:space="preserve"> </w:t>
      </w:r>
      <w:r w:rsidRPr="00957EB6">
        <w:rPr>
          <w:rFonts w:ascii="Calibri" w:hAnsi="Calibri"/>
          <w:sz w:val="22"/>
          <w:szCs w:val="22"/>
        </w:rPr>
        <w:t>backed by appropriate references, conference papers and research contributions</w:t>
      </w:r>
      <w:r>
        <w:rPr>
          <w:rFonts w:ascii="Calibri" w:hAnsi="Calibri"/>
          <w:sz w:val="22"/>
          <w:szCs w:val="22"/>
        </w:rPr>
        <w:t xml:space="preserve"> </w:t>
      </w:r>
      <w:r w:rsidRPr="00957EB6">
        <w:rPr>
          <w:rFonts w:ascii="Calibri" w:hAnsi="Calibri"/>
          <w:sz w:val="22"/>
          <w:szCs w:val="22"/>
        </w:rPr>
        <w:t xml:space="preserve">from </w:t>
      </w:r>
      <w:r w:rsidRPr="00957EB6">
        <w:rPr>
          <w:rFonts w:ascii="Calibri" w:hAnsi="Calibri"/>
          <w:i/>
          <w:iCs/>
          <w:sz w:val="22"/>
          <w:szCs w:val="22"/>
        </w:rPr>
        <w:t xml:space="preserve">University students and post-graduates </w:t>
      </w:r>
      <w:r w:rsidRPr="00957EB6">
        <w:rPr>
          <w:rFonts w:ascii="Calibri" w:hAnsi="Calibri"/>
          <w:sz w:val="22"/>
          <w:szCs w:val="22"/>
        </w:rPr>
        <w:t>in the field of intelligence are also</w:t>
      </w:r>
      <w:r>
        <w:rPr>
          <w:rFonts w:ascii="Calibri" w:hAnsi="Calibri"/>
          <w:sz w:val="22"/>
          <w:szCs w:val="22"/>
        </w:rPr>
        <w:t xml:space="preserve"> </w:t>
      </w:r>
      <w:r w:rsidRPr="00957EB6">
        <w:rPr>
          <w:rFonts w:ascii="Calibri" w:hAnsi="Calibri"/>
          <w:sz w:val="22"/>
          <w:szCs w:val="22"/>
        </w:rPr>
        <w:t>welcome.</w:t>
      </w:r>
    </w:p>
    <w:p w:rsidR="00957EB6" w:rsidRPr="00957EB6" w:rsidRDefault="00957EB6" w:rsidP="00CD5A97">
      <w:pPr>
        <w:ind w:right="566"/>
        <w:jc w:val="both"/>
        <w:rPr>
          <w:rFonts w:ascii="Calibri" w:hAnsi="Calibri"/>
          <w:sz w:val="22"/>
          <w:szCs w:val="22"/>
        </w:rPr>
      </w:pPr>
    </w:p>
    <w:p w:rsidR="00957EB6" w:rsidRPr="00957EB6" w:rsidRDefault="00957EB6" w:rsidP="00CD5A97">
      <w:pPr>
        <w:ind w:right="566"/>
        <w:jc w:val="both"/>
        <w:rPr>
          <w:rFonts w:ascii="Calibri" w:hAnsi="Calibri"/>
          <w:b/>
          <w:bCs/>
          <w:sz w:val="22"/>
          <w:szCs w:val="22"/>
        </w:rPr>
      </w:pPr>
      <w:r w:rsidRPr="00957EB6">
        <w:rPr>
          <w:rFonts w:ascii="Calibri" w:hAnsi="Calibri"/>
          <w:b/>
          <w:bCs/>
          <w:sz w:val="22"/>
          <w:szCs w:val="22"/>
        </w:rPr>
        <w:t>Anonymity</w:t>
      </w:r>
    </w:p>
    <w:p w:rsidR="00957EB6" w:rsidRDefault="00957EB6" w:rsidP="00CD5A97">
      <w:pPr>
        <w:ind w:right="566"/>
        <w:jc w:val="both"/>
        <w:rPr>
          <w:rFonts w:ascii="Calibri" w:hAnsi="Calibri"/>
          <w:sz w:val="22"/>
          <w:szCs w:val="22"/>
        </w:rPr>
      </w:pPr>
      <w:r w:rsidRPr="00957EB6">
        <w:rPr>
          <w:rFonts w:ascii="Calibri" w:hAnsi="Calibri"/>
          <w:sz w:val="22"/>
          <w:szCs w:val="22"/>
        </w:rPr>
        <w:t>Publications are assessed anonymously. Each publication should have the author's</w:t>
      </w:r>
      <w:r>
        <w:rPr>
          <w:rFonts w:ascii="Calibri" w:hAnsi="Calibri"/>
          <w:sz w:val="22"/>
          <w:szCs w:val="22"/>
        </w:rPr>
        <w:t xml:space="preserve"> </w:t>
      </w:r>
      <w:r w:rsidRPr="00957EB6">
        <w:rPr>
          <w:rFonts w:ascii="Calibri" w:hAnsi="Calibri"/>
          <w:sz w:val="22"/>
          <w:szCs w:val="22"/>
        </w:rPr>
        <w:t>name and contact details (including mailing address, telephone number and e-mail</w:t>
      </w:r>
      <w:r>
        <w:rPr>
          <w:rFonts w:ascii="Calibri" w:hAnsi="Calibri"/>
          <w:sz w:val="22"/>
          <w:szCs w:val="22"/>
        </w:rPr>
        <w:t xml:space="preserve"> </w:t>
      </w:r>
      <w:r w:rsidRPr="00957EB6">
        <w:rPr>
          <w:rFonts w:ascii="Calibri" w:hAnsi="Calibri"/>
          <w:sz w:val="22"/>
          <w:szCs w:val="22"/>
        </w:rPr>
        <w:t>address) on a detachable covering letter, which will be removed by a neutral</w:t>
      </w:r>
      <w:r>
        <w:rPr>
          <w:rFonts w:ascii="Calibri" w:hAnsi="Calibri"/>
          <w:sz w:val="22"/>
          <w:szCs w:val="22"/>
        </w:rPr>
        <w:t xml:space="preserve"> </w:t>
      </w:r>
      <w:r w:rsidRPr="00957EB6">
        <w:rPr>
          <w:rFonts w:ascii="Calibri" w:hAnsi="Calibri"/>
          <w:sz w:val="22"/>
          <w:szCs w:val="22"/>
        </w:rPr>
        <w:t>member of the AIPIO Board and registered before the publications are passed to the</w:t>
      </w:r>
      <w:r>
        <w:rPr>
          <w:rFonts w:ascii="Calibri" w:hAnsi="Calibri"/>
          <w:sz w:val="22"/>
          <w:szCs w:val="22"/>
        </w:rPr>
        <w:t xml:space="preserve"> </w:t>
      </w:r>
      <w:r w:rsidRPr="00957EB6">
        <w:rPr>
          <w:rFonts w:ascii="Calibri" w:hAnsi="Calibri"/>
          <w:sz w:val="22"/>
          <w:szCs w:val="22"/>
        </w:rPr>
        <w:t>assessment panel. Once the covering letter is removed the publication should have</w:t>
      </w:r>
      <w:r>
        <w:rPr>
          <w:rFonts w:ascii="Calibri" w:hAnsi="Calibri"/>
          <w:sz w:val="22"/>
          <w:szCs w:val="22"/>
        </w:rPr>
        <w:t xml:space="preserve"> </w:t>
      </w:r>
      <w:r w:rsidRPr="00957EB6">
        <w:rPr>
          <w:rFonts w:ascii="Calibri" w:hAnsi="Calibri"/>
          <w:sz w:val="22"/>
          <w:szCs w:val="22"/>
        </w:rPr>
        <w:t>no identifying markings other than the registration number. The identity of the</w:t>
      </w:r>
      <w:r>
        <w:rPr>
          <w:rFonts w:ascii="Calibri" w:hAnsi="Calibri"/>
          <w:sz w:val="22"/>
          <w:szCs w:val="22"/>
        </w:rPr>
        <w:t xml:space="preserve"> </w:t>
      </w:r>
      <w:r w:rsidRPr="00957EB6">
        <w:rPr>
          <w:rFonts w:ascii="Calibri" w:hAnsi="Calibri"/>
          <w:sz w:val="22"/>
          <w:szCs w:val="22"/>
        </w:rPr>
        <w:t>author(s) of publications will only be revealed once the AIPIO Board has confirmed</w:t>
      </w:r>
      <w:r>
        <w:rPr>
          <w:rFonts w:ascii="Calibri" w:hAnsi="Calibri"/>
          <w:sz w:val="22"/>
          <w:szCs w:val="22"/>
        </w:rPr>
        <w:t xml:space="preserve"> </w:t>
      </w:r>
      <w:r w:rsidRPr="00957EB6">
        <w:rPr>
          <w:rFonts w:ascii="Calibri" w:hAnsi="Calibri"/>
          <w:sz w:val="22"/>
          <w:szCs w:val="22"/>
        </w:rPr>
        <w:t>the award-winner.</w:t>
      </w:r>
    </w:p>
    <w:p w:rsidR="00957EB6" w:rsidRPr="00957EB6" w:rsidRDefault="00957EB6" w:rsidP="00CD5A97">
      <w:pPr>
        <w:ind w:right="566"/>
        <w:jc w:val="both"/>
        <w:rPr>
          <w:rFonts w:ascii="Calibri" w:hAnsi="Calibri"/>
          <w:sz w:val="22"/>
          <w:szCs w:val="22"/>
        </w:rPr>
      </w:pPr>
    </w:p>
    <w:p w:rsidR="00957EB6" w:rsidRPr="00957EB6" w:rsidRDefault="00957EB6" w:rsidP="00CD5A97">
      <w:pPr>
        <w:ind w:right="566"/>
        <w:jc w:val="both"/>
        <w:rPr>
          <w:rFonts w:ascii="Calibri" w:hAnsi="Calibri"/>
          <w:b/>
          <w:bCs/>
          <w:sz w:val="22"/>
          <w:szCs w:val="22"/>
        </w:rPr>
      </w:pPr>
      <w:r w:rsidRPr="00957EB6">
        <w:rPr>
          <w:rFonts w:ascii="Calibri" w:hAnsi="Calibri"/>
          <w:b/>
          <w:bCs/>
          <w:sz w:val="22"/>
          <w:szCs w:val="22"/>
        </w:rPr>
        <w:t>Attribution of sources</w:t>
      </w:r>
    </w:p>
    <w:p w:rsidR="00957EB6" w:rsidRPr="00957EB6" w:rsidRDefault="00957EB6" w:rsidP="00CD5A97">
      <w:pPr>
        <w:ind w:right="566"/>
        <w:jc w:val="both"/>
        <w:rPr>
          <w:rFonts w:ascii="Calibri" w:hAnsi="Calibri"/>
          <w:sz w:val="22"/>
          <w:szCs w:val="22"/>
        </w:rPr>
      </w:pPr>
      <w:r w:rsidRPr="00957EB6">
        <w:rPr>
          <w:rFonts w:ascii="Calibri" w:hAnsi="Calibri"/>
          <w:sz w:val="22"/>
          <w:szCs w:val="22"/>
        </w:rPr>
        <w:t>Any work published or unpublished, to which reference is made, or from which</w:t>
      </w:r>
      <w:r>
        <w:rPr>
          <w:rFonts w:ascii="Calibri" w:hAnsi="Calibri"/>
          <w:sz w:val="22"/>
          <w:szCs w:val="22"/>
        </w:rPr>
        <w:t xml:space="preserve"> </w:t>
      </w:r>
      <w:r w:rsidRPr="00957EB6">
        <w:rPr>
          <w:rFonts w:ascii="Calibri" w:hAnsi="Calibri"/>
          <w:sz w:val="22"/>
          <w:szCs w:val="22"/>
        </w:rPr>
        <w:t>extracts are used in the publication, is to be acknowledged and cited. Foot noting is</w:t>
      </w:r>
      <w:r>
        <w:rPr>
          <w:rFonts w:ascii="Calibri" w:hAnsi="Calibri"/>
          <w:sz w:val="22"/>
          <w:szCs w:val="22"/>
        </w:rPr>
        <w:t xml:space="preserve"> </w:t>
      </w:r>
      <w:r w:rsidRPr="00957EB6">
        <w:rPr>
          <w:rFonts w:ascii="Calibri" w:hAnsi="Calibri"/>
          <w:sz w:val="22"/>
          <w:szCs w:val="22"/>
        </w:rPr>
        <w:t>the required reference style for all publication entries. See the online guidelines,</w:t>
      </w:r>
      <w:r>
        <w:rPr>
          <w:rFonts w:ascii="Calibri" w:hAnsi="Calibri"/>
          <w:sz w:val="22"/>
          <w:szCs w:val="22"/>
        </w:rPr>
        <w:t xml:space="preserve"> </w:t>
      </w:r>
      <w:r w:rsidRPr="00957EB6">
        <w:rPr>
          <w:rFonts w:ascii="Calibri" w:hAnsi="Calibri"/>
          <w:i/>
          <w:iCs/>
          <w:sz w:val="22"/>
          <w:szCs w:val="22"/>
        </w:rPr>
        <w:t xml:space="preserve">AIPIO Journal Instructions to Authors </w:t>
      </w:r>
      <w:r w:rsidRPr="00957EB6">
        <w:rPr>
          <w:rFonts w:ascii="Calibri" w:hAnsi="Calibri"/>
          <w:sz w:val="22"/>
          <w:szCs w:val="22"/>
        </w:rPr>
        <w:t>to ensure your work is referenced according to</w:t>
      </w:r>
      <w:r>
        <w:rPr>
          <w:rFonts w:ascii="Calibri" w:hAnsi="Calibri"/>
          <w:sz w:val="22"/>
          <w:szCs w:val="22"/>
        </w:rPr>
        <w:t xml:space="preserve"> </w:t>
      </w:r>
      <w:r w:rsidRPr="00957EB6">
        <w:rPr>
          <w:rFonts w:ascii="Calibri" w:hAnsi="Calibri"/>
          <w:sz w:val="22"/>
          <w:szCs w:val="22"/>
        </w:rPr>
        <w:t>these standards.</w:t>
      </w:r>
    </w:p>
    <w:p w:rsidR="00957EB6" w:rsidRDefault="00957EB6" w:rsidP="00CD5A97">
      <w:pPr>
        <w:ind w:right="566"/>
        <w:jc w:val="both"/>
        <w:rPr>
          <w:rFonts w:ascii="Calibri" w:hAnsi="Calibri"/>
          <w:b/>
          <w:bCs/>
          <w:sz w:val="22"/>
          <w:szCs w:val="22"/>
        </w:rPr>
      </w:pPr>
    </w:p>
    <w:p w:rsidR="00957EB6" w:rsidRPr="00957EB6" w:rsidRDefault="00957EB6" w:rsidP="00CD5A97">
      <w:pPr>
        <w:ind w:right="566"/>
        <w:jc w:val="both"/>
        <w:rPr>
          <w:rFonts w:ascii="Calibri" w:hAnsi="Calibri"/>
          <w:b/>
          <w:bCs/>
          <w:sz w:val="22"/>
          <w:szCs w:val="22"/>
        </w:rPr>
      </w:pPr>
      <w:r w:rsidRPr="00957EB6">
        <w:rPr>
          <w:rFonts w:ascii="Calibri" w:hAnsi="Calibri"/>
          <w:b/>
          <w:bCs/>
          <w:sz w:val="22"/>
          <w:szCs w:val="22"/>
        </w:rPr>
        <w:t>Subsequent publication</w:t>
      </w:r>
    </w:p>
    <w:p w:rsidR="00957EB6" w:rsidRPr="00957EB6" w:rsidRDefault="00957EB6" w:rsidP="00CD5A97">
      <w:pPr>
        <w:ind w:right="566"/>
        <w:jc w:val="both"/>
        <w:rPr>
          <w:rFonts w:ascii="Calibri" w:hAnsi="Calibri"/>
          <w:sz w:val="22"/>
          <w:szCs w:val="22"/>
        </w:rPr>
      </w:pPr>
      <w:r w:rsidRPr="00957EB6">
        <w:rPr>
          <w:rFonts w:ascii="Calibri" w:hAnsi="Calibri"/>
          <w:sz w:val="22"/>
          <w:szCs w:val="22"/>
        </w:rPr>
        <w:t>Entrants agree that their entry is available for publication by AIPIO.</w:t>
      </w:r>
    </w:p>
    <w:p w:rsidR="002A2448" w:rsidRDefault="002A2448" w:rsidP="00CD5A97">
      <w:pPr>
        <w:ind w:right="566"/>
        <w:jc w:val="both"/>
        <w:rPr>
          <w:rFonts w:ascii="Calibri" w:hAnsi="Calibri"/>
          <w:b/>
          <w:bCs/>
          <w:sz w:val="22"/>
          <w:szCs w:val="22"/>
        </w:rPr>
      </w:pPr>
    </w:p>
    <w:p w:rsidR="00957EB6" w:rsidRPr="00957EB6" w:rsidRDefault="00957EB6" w:rsidP="00CD5A97">
      <w:pPr>
        <w:ind w:right="566"/>
        <w:jc w:val="both"/>
        <w:rPr>
          <w:rFonts w:ascii="Calibri" w:hAnsi="Calibri"/>
          <w:b/>
          <w:bCs/>
          <w:sz w:val="22"/>
          <w:szCs w:val="22"/>
        </w:rPr>
      </w:pPr>
      <w:r w:rsidRPr="00957EB6">
        <w:rPr>
          <w:rFonts w:ascii="Calibri" w:hAnsi="Calibri"/>
          <w:b/>
          <w:bCs/>
          <w:sz w:val="22"/>
          <w:szCs w:val="22"/>
        </w:rPr>
        <w:t>Use of classified material</w:t>
      </w:r>
    </w:p>
    <w:p w:rsidR="00957EB6" w:rsidRPr="00957EB6" w:rsidRDefault="00957EB6" w:rsidP="00CD5A97">
      <w:pPr>
        <w:ind w:right="566"/>
        <w:jc w:val="both"/>
        <w:rPr>
          <w:rFonts w:ascii="Calibri" w:hAnsi="Calibri"/>
          <w:sz w:val="22"/>
          <w:szCs w:val="22"/>
        </w:rPr>
      </w:pPr>
      <w:r w:rsidRPr="00957EB6">
        <w:rPr>
          <w:rFonts w:ascii="Calibri" w:hAnsi="Calibri"/>
          <w:sz w:val="22"/>
          <w:szCs w:val="22"/>
        </w:rPr>
        <w:t>As all entries may be published they are not to make use of classified material.</w:t>
      </w:r>
    </w:p>
    <w:p w:rsidR="00957EB6" w:rsidRDefault="00957EB6" w:rsidP="00CD5A97">
      <w:pPr>
        <w:ind w:right="566"/>
        <w:jc w:val="both"/>
        <w:rPr>
          <w:rFonts w:ascii="Calibri" w:hAnsi="Calibri"/>
          <w:b/>
          <w:bCs/>
          <w:sz w:val="22"/>
          <w:szCs w:val="22"/>
        </w:rPr>
      </w:pPr>
    </w:p>
    <w:p w:rsidR="007821EE" w:rsidRDefault="007821EE" w:rsidP="00CD5A97">
      <w:pPr>
        <w:ind w:right="566"/>
        <w:jc w:val="both"/>
        <w:rPr>
          <w:rFonts w:ascii="Calibri" w:hAnsi="Calibri"/>
          <w:b/>
          <w:bCs/>
          <w:sz w:val="22"/>
          <w:szCs w:val="22"/>
        </w:rPr>
      </w:pPr>
    </w:p>
    <w:p w:rsidR="00957EB6" w:rsidRPr="00957EB6" w:rsidRDefault="00957EB6" w:rsidP="00CD5A97">
      <w:pPr>
        <w:ind w:right="566"/>
        <w:jc w:val="both"/>
        <w:rPr>
          <w:rFonts w:ascii="Calibri" w:hAnsi="Calibri"/>
          <w:b/>
          <w:bCs/>
          <w:sz w:val="22"/>
          <w:szCs w:val="22"/>
        </w:rPr>
      </w:pPr>
      <w:r w:rsidRPr="00957EB6">
        <w:rPr>
          <w:rFonts w:ascii="Calibri" w:hAnsi="Calibri"/>
          <w:b/>
          <w:bCs/>
          <w:sz w:val="22"/>
          <w:szCs w:val="22"/>
        </w:rPr>
        <w:t>Format for submission</w:t>
      </w:r>
    </w:p>
    <w:p w:rsidR="00957EB6" w:rsidRDefault="00957EB6" w:rsidP="00CD5A97">
      <w:pPr>
        <w:ind w:right="566"/>
        <w:jc w:val="both"/>
        <w:rPr>
          <w:rFonts w:ascii="Calibri" w:hAnsi="Calibri"/>
          <w:sz w:val="22"/>
          <w:szCs w:val="22"/>
        </w:rPr>
      </w:pPr>
      <w:r w:rsidRPr="00957EB6">
        <w:rPr>
          <w:rFonts w:ascii="Calibri" w:hAnsi="Calibri"/>
          <w:sz w:val="22"/>
          <w:szCs w:val="22"/>
        </w:rPr>
        <w:t>Entries are to be written in essay format and in a style suitable for publication in the</w:t>
      </w:r>
      <w:r>
        <w:rPr>
          <w:rFonts w:ascii="Calibri" w:hAnsi="Calibri"/>
          <w:sz w:val="22"/>
          <w:szCs w:val="22"/>
        </w:rPr>
        <w:t xml:space="preserve"> </w:t>
      </w:r>
      <w:r w:rsidRPr="00957EB6">
        <w:rPr>
          <w:rFonts w:ascii="Calibri" w:hAnsi="Calibri"/>
          <w:sz w:val="22"/>
          <w:szCs w:val="22"/>
        </w:rPr>
        <w:t xml:space="preserve">AIPIO Journal. Applicants </w:t>
      </w:r>
      <w:r w:rsidRPr="00957EB6">
        <w:rPr>
          <w:rFonts w:ascii="Calibri" w:hAnsi="Calibri"/>
          <w:i/>
          <w:iCs/>
          <w:sz w:val="22"/>
          <w:szCs w:val="22"/>
        </w:rPr>
        <w:t xml:space="preserve">should </w:t>
      </w:r>
      <w:r w:rsidRPr="00957EB6">
        <w:rPr>
          <w:rFonts w:ascii="Calibri" w:hAnsi="Calibri"/>
          <w:sz w:val="22"/>
          <w:szCs w:val="22"/>
        </w:rPr>
        <w:t xml:space="preserve">consult the online guidelines, </w:t>
      </w:r>
      <w:r w:rsidRPr="00957EB6">
        <w:rPr>
          <w:rFonts w:ascii="Calibri" w:hAnsi="Calibri"/>
          <w:i/>
          <w:iCs/>
          <w:sz w:val="22"/>
          <w:szCs w:val="22"/>
        </w:rPr>
        <w:t>AIPIO Journal</w:t>
      </w:r>
      <w:r>
        <w:rPr>
          <w:rFonts w:ascii="Calibri" w:hAnsi="Calibri"/>
          <w:i/>
          <w:iCs/>
          <w:sz w:val="22"/>
          <w:szCs w:val="22"/>
        </w:rPr>
        <w:t xml:space="preserve"> </w:t>
      </w:r>
      <w:r w:rsidRPr="00957EB6">
        <w:rPr>
          <w:rFonts w:ascii="Calibri" w:hAnsi="Calibri"/>
          <w:i/>
          <w:iCs/>
          <w:sz w:val="22"/>
          <w:szCs w:val="22"/>
        </w:rPr>
        <w:t xml:space="preserve">Instructions to Authors </w:t>
      </w:r>
      <w:r w:rsidRPr="00957EB6">
        <w:rPr>
          <w:rFonts w:ascii="Calibri" w:hAnsi="Calibri"/>
          <w:sz w:val="22"/>
          <w:szCs w:val="22"/>
        </w:rPr>
        <w:t>to ensure their work is aligned to these standards.</w:t>
      </w:r>
      <w:r>
        <w:rPr>
          <w:rFonts w:ascii="Calibri" w:hAnsi="Calibri"/>
          <w:sz w:val="22"/>
          <w:szCs w:val="22"/>
        </w:rPr>
        <w:t xml:space="preserve"> </w:t>
      </w:r>
      <w:r w:rsidRPr="00957EB6">
        <w:rPr>
          <w:rFonts w:ascii="Calibri" w:hAnsi="Calibri"/>
          <w:sz w:val="22"/>
          <w:szCs w:val="22"/>
        </w:rPr>
        <w:t>Publications that do not follow these guidelines or contain spelling or grammatical</w:t>
      </w:r>
      <w:r>
        <w:rPr>
          <w:rFonts w:ascii="Calibri" w:hAnsi="Calibri"/>
          <w:sz w:val="22"/>
          <w:szCs w:val="22"/>
        </w:rPr>
        <w:t xml:space="preserve"> </w:t>
      </w:r>
      <w:r w:rsidRPr="00957EB6">
        <w:rPr>
          <w:rFonts w:ascii="Calibri" w:hAnsi="Calibri"/>
          <w:sz w:val="22"/>
          <w:szCs w:val="22"/>
        </w:rPr>
        <w:t>errors will be return to the applicant for amending. Publications are to be written in</w:t>
      </w:r>
      <w:r>
        <w:rPr>
          <w:rFonts w:ascii="Calibri" w:hAnsi="Calibri"/>
          <w:sz w:val="22"/>
          <w:szCs w:val="22"/>
        </w:rPr>
        <w:t xml:space="preserve"> </w:t>
      </w:r>
      <w:r w:rsidRPr="00957EB6">
        <w:rPr>
          <w:rFonts w:ascii="Calibri" w:hAnsi="Calibri"/>
          <w:sz w:val="22"/>
          <w:szCs w:val="22"/>
        </w:rPr>
        <w:t>English, typewritten, printed in hard copy, not less than 3,000 words in length and</w:t>
      </w:r>
      <w:r>
        <w:rPr>
          <w:rFonts w:ascii="Calibri" w:hAnsi="Calibri"/>
          <w:sz w:val="22"/>
          <w:szCs w:val="22"/>
        </w:rPr>
        <w:t xml:space="preserve"> </w:t>
      </w:r>
      <w:r w:rsidRPr="00957EB6">
        <w:rPr>
          <w:rFonts w:ascii="Calibri" w:hAnsi="Calibri"/>
          <w:sz w:val="22"/>
          <w:szCs w:val="22"/>
        </w:rPr>
        <w:t>not more than 6,000 words in length. The cover sheet should also certify that the</w:t>
      </w:r>
      <w:r>
        <w:rPr>
          <w:rFonts w:ascii="Calibri" w:hAnsi="Calibri"/>
          <w:sz w:val="22"/>
          <w:szCs w:val="22"/>
        </w:rPr>
        <w:t xml:space="preserve"> </w:t>
      </w:r>
      <w:r w:rsidRPr="00957EB6">
        <w:rPr>
          <w:rFonts w:ascii="Calibri" w:hAnsi="Calibri"/>
          <w:sz w:val="22"/>
          <w:szCs w:val="22"/>
        </w:rPr>
        <w:t>work is the author’s completely by including the following words:</w:t>
      </w:r>
      <w:r>
        <w:rPr>
          <w:rFonts w:ascii="Calibri" w:hAnsi="Calibri"/>
          <w:sz w:val="22"/>
          <w:szCs w:val="22"/>
        </w:rPr>
        <w:t xml:space="preserve"> </w:t>
      </w:r>
    </w:p>
    <w:p w:rsidR="00957EB6" w:rsidRDefault="00957EB6" w:rsidP="00CD5A97">
      <w:pPr>
        <w:ind w:right="566"/>
        <w:jc w:val="both"/>
        <w:rPr>
          <w:rFonts w:ascii="Calibri" w:hAnsi="Calibri"/>
          <w:sz w:val="22"/>
          <w:szCs w:val="22"/>
        </w:rPr>
      </w:pPr>
    </w:p>
    <w:p w:rsidR="00957EB6" w:rsidRPr="00957EB6" w:rsidRDefault="00957EB6" w:rsidP="00CD5A97">
      <w:pPr>
        <w:ind w:right="566"/>
        <w:jc w:val="both"/>
        <w:rPr>
          <w:rFonts w:ascii="Calibri" w:hAnsi="Calibri"/>
          <w:i/>
          <w:iCs/>
          <w:sz w:val="22"/>
          <w:szCs w:val="22"/>
        </w:rPr>
      </w:pPr>
      <w:r w:rsidRPr="00957EB6">
        <w:rPr>
          <w:rFonts w:ascii="Calibri" w:hAnsi="Calibri"/>
          <w:i/>
          <w:iCs/>
          <w:sz w:val="22"/>
          <w:szCs w:val="22"/>
        </w:rPr>
        <w:t>Statement of Originality</w:t>
      </w:r>
    </w:p>
    <w:p w:rsidR="00957EB6" w:rsidRPr="00957EB6" w:rsidRDefault="00957EB6" w:rsidP="00CD5A97">
      <w:pPr>
        <w:ind w:right="566"/>
        <w:jc w:val="both"/>
        <w:rPr>
          <w:rFonts w:ascii="Calibri" w:hAnsi="Calibri"/>
          <w:i/>
          <w:iCs/>
          <w:sz w:val="22"/>
          <w:szCs w:val="22"/>
        </w:rPr>
      </w:pPr>
      <w:r w:rsidRPr="00957EB6">
        <w:rPr>
          <w:rFonts w:ascii="Calibri" w:hAnsi="Calibri"/>
          <w:i/>
          <w:iCs/>
          <w:sz w:val="22"/>
          <w:szCs w:val="22"/>
        </w:rPr>
        <w:t>This publication does not contain any material which has been</w:t>
      </w:r>
      <w:r>
        <w:rPr>
          <w:rFonts w:ascii="Calibri" w:hAnsi="Calibri"/>
          <w:i/>
          <w:iCs/>
          <w:sz w:val="22"/>
          <w:szCs w:val="22"/>
        </w:rPr>
        <w:t xml:space="preserve"> </w:t>
      </w:r>
      <w:r w:rsidRPr="00957EB6">
        <w:rPr>
          <w:rFonts w:ascii="Calibri" w:hAnsi="Calibri"/>
          <w:i/>
          <w:iCs/>
          <w:sz w:val="22"/>
          <w:szCs w:val="22"/>
        </w:rPr>
        <w:t>either accepted for the award of any other prize or award</w:t>
      </w:r>
      <w:r>
        <w:rPr>
          <w:rFonts w:ascii="Calibri" w:hAnsi="Calibri"/>
          <w:i/>
          <w:iCs/>
          <w:sz w:val="22"/>
          <w:szCs w:val="22"/>
        </w:rPr>
        <w:t xml:space="preserve"> </w:t>
      </w:r>
      <w:r w:rsidRPr="00957EB6">
        <w:rPr>
          <w:rFonts w:ascii="Calibri" w:hAnsi="Calibri"/>
          <w:i/>
          <w:iCs/>
          <w:sz w:val="22"/>
          <w:szCs w:val="22"/>
        </w:rPr>
        <w:t>scheme at any other institution. To the best of my/our</w:t>
      </w:r>
      <w:r>
        <w:rPr>
          <w:rFonts w:ascii="Calibri" w:hAnsi="Calibri"/>
          <w:i/>
          <w:iCs/>
          <w:sz w:val="22"/>
          <w:szCs w:val="22"/>
        </w:rPr>
        <w:t xml:space="preserve"> </w:t>
      </w:r>
      <w:r w:rsidRPr="00957EB6">
        <w:rPr>
          <w:rFonts w:ascii="Calibri" w:hAnsi="Calibri"/>
          <w:i/>
          <w:iCs/>
          <w:sz w:val="22"/>
          <w:szCs w:val="22"/>
        </w:rPr>
        <w:t>knowledge and belief it contains no material previously</w:t>
      </w:r>
      <w:r>
        <w:rPr>
          <w:rFonts w:ascii="Calibri" w:hAnsi="Calibri"/>
          <w:i/>
          <w:iCs/>
          <w:sz w:val="22"/>
          <w:szCs w:val="22"/>
        </w:rPr>
        <w:t xml:space="preserve"> </w:t>
      </w:r>
      <w:r w:rsidRPr="00957EB6">
        <w:rPr>
          <w:rFonts w:ascii="Calibri" w:hAnsi="Calibri"/>
          <w:i/>
          <w:iCs/>
          <w:sz w:val="22"/>
          <w:szCs w:val="22"/>
        </w:rPr>
        <w:t>published or written by another person except where due</w:t>
      </w:r>
      <w:r>
        <w:rPr>
          <w:rFonts w:ascii="Calibri" w:hAnsi="Calibri"/>
          <w:i/>
          <w:iCs/>
          <w:sz w:val="22"/>
          <w:szCs w:val="22"/>
        </w:rPr>
        <w:t xml:space="preserve"> </w:t>
      </w:r>
      <w:r w:rsidRPr="00957EB6">
        <w:rPr>
          <w:rFonts w:ascii="Calibri" w:hAnsi="Calibri"/>
          <w:i/>
          <w:iCs/>
          <w:sz w:val="22"/>
          <w:szCs w:val="22"/>
        </w:rPr>
        <w:t>reference is made in the text. (signature of author</w:t>
      </w:r>
      <w:r>
        <w:rPr>
          <w:rFonts w:ascii="Calibri" w:hAnsi="Calibri"/>
          <w:i/>
          <w:iCs/>
          <w:sz w:val="22"/>
          <w:szCs w:val="22"/>
        </w:rPr>
        <w:t>(s)</w:t>
      </w:r>
      <w:r w:rsidRPr="00957EB6">
        <w:rPr>
          <w:rFonts w:ascii="Calibri" w:hAnsi="Calibri"/>
          <w:i/>
          <w:iCs/>
          <w:sz w:val="22"/>
          <w:szCs w:val="22"/>
        </w:rPr>
        <w:t xml:space="preserve"> to follow)</w:t>
      </w:r>
    </w:p>
    <w:p w:rsidR="00957EB6" w:rsidRDefault="00957EB6" w:rsidP="00CD5A97">
      <w:pPr>
        <w:ind w:right="566"/>
        <w:jc w:val="both"/>
        <w:rPr>
          <w:rFonts w:ascii="Calibri" w:hAnsi="Calibri"/>
          <w:b/>
          <w:bCs/>
          <w:sz w:val="22"/>
          <w:szCs w:val="22"/>
        </w:rPr>
      </w:pPr>
    </w:p>
    <w:p w:rsidR="00957EB6" w:rsidRPr="00957EB6" w:rsidRDefault="00957EB6" w:rsidP="00CD5A97">
      <w:pPr>
        <w:ind w:right="566"/>
        <w:jc w:val="both"/>
        <w:rPr>
          <w:rFonts w:ascii="Calibri" w:hAnsi="Calibri"/>
          <w:b/>
          <w:bCs/>
          <w:sz w:val="22"/>
          <w:szCs w:val="22"/>
        </w:rPr>
      </w:pPr>
      <w:r w:rsidRPr="00957EB6">
        <w:rPr>
          <w:rFonts w:ascii="Calibri" w:hAnsi="Calibri"/>
          <w:b/>
          <w:bCs/>
          <w:sz w:val="22"/>
          <w:szCs w:val="22"/>
        </w:rPr>
        <w:t>Assessment</w:t>
      </w:r>
    </w:p>
    <w:p w:rsidR="00957EB6" w:rsidRPr="00957EB6" w:rsidRDefault="00957EB6" w:rsidP="00CD5A97">
      <w:pPr>
        <w:ind w:right="566"/>
        <w:jc w:val="both"/>
        <w:rPr>
          <w:rFonts w:ascii="Calibri" w:hAnsi="Calibri"/>
          <w:sz w:val="22"/>
          <w:szCs w:val="22"/>
        </w:rPr>
      </w:pPr>
      <w:r w:rsidRPr="00957EB6">
        <w:rPr>
          <w:rFonts w:ascii="Calibri" w:hAnsi="Calibri"/>
          <w:sz w:val="22"/>
          <w:szCs w:val="22"/>
        </w:rPr>
        <w:t>Nominations are assessed anonymously by an awards assessment panel appointed</w:t>
      </w:r>
      <w:r>
        <w:rPr>
          <w:rFonts w:ascii="Calibri" w:hAnsi="Calibri"/>
          <w:sz w:val="22"/>
          <w:szCs w:val="22"/>
        </w:rPr>
        <w:t xml:space="preserve"> </w:t>
      </w:r>
      <w:r w:rsidRPr="00957EB6">
        <w:rPr>
          <w:rFonts w:ascii="Calibri" w:hAnsi="Calibri"/>
          <w:sz w:val="22"/>
          <w:szCs w:val="22"/>
        </w:rPr>
        <w:t>by the AIPIO Board. The assessment panel will assess publications for the quality of</w:t>
      </w:r>
      <w:r>
        <w:rPr>
          <w:rFonts w:ascii="Calibri" w:hAnsi="Calibri"/>
          <w:sz w:val="22"/>
          <w:szCs w:val="22"/>
        </w:rPr>
        <w:t xml:space="preserve"> </w:t>
      </w:r>
      <w:r w:rsidRPr="00957EB6">
        <w:rPr>
          <w:rFonts w:ascii="Calibri" w:hAnsi="Calibri"/>
          <w:sz w:val="22"/>
          <w:szCs w:val="22"/>
        </w:rPr>
        <w:t>research, originality, content, and style. The panel is looking for a piece of work that</w:t>
      </w:r>
      <w:r>
        <w:rPr>
          <w:rFonts w:ascii="Calibri" w:hAnsi="Calibri"/>
          <w:sz w:val="22"/>
          <w:szCs w:val="22"/>
        </w:rPr>
        <w:t xml:space="preserve"> </w:t>
      </w:r>
      <w:r w:rsidRPr="00957EB6">
        <w:rPr>
          <w:rFonts w:ascii="Calibri" w:hAnsi="Calibri"/>
          <w:sz w:val="22"/>
          <w:szCs w:val="22"/>
        </w:rPr>
        <w:t>is well conceptualized, critically analyses and reviews the literature, in addition to</w:t>
      </w:r>
      <w:r>
        <w:rPr>
          <w:rFonts w:ascii="Calibri" w:hAnsi="Calibri"/>
          <w:sz w:val="22"/>
          <w:szCs w:val="22"/>
        </w:rPr>
        <w:t xml:space="preserve"> </w:t>
      </w:r>
      <w:r w:rsidRPr="00957EB6">
        <w:rPr>
          <w:rFonts w:ascii="Calibri" w:hAnsi="Calibri"/>
          <w:sz w:val="22"/>
          <w:szCs w:val="22"/>
        </w:rPr>
        <w:t>one where the aims of the study are clearly articulated and met. Other important</w:t>
      </w:r>
      <w:r>
        <w:rPr>
          <w:rFonts w:ascii="Calibri" w:hAnsi="Calibri"/>
          <w:sz w:val="22"/>
          <w:szCs w:val="22"/>
        </w:rPr>
        <w:t xml:space="preserve"> </w:t>
      </w:r>
      <w:r w:rsidRPr="00957EB6">
        <w:rPr>
          <w:rFonts w:ascii="Calibri" w:hAnsi="Calibri"/>
          <w:sz w:val="22"/>
          <w:szCs w:val="22"/>
        </w:rPr>
        <w:t>considerations include that the problem or issue of discussion appears worthy of in</w:t>
      </w:r>
      <w:r>
        <w:rPr>
          <w:rFonts w:ascii="Calibri" w:hAnsi="Calibri"/>
          <w:sz w:val="22"/>
          <w:szCs w:val="22"/>
        </w:rPr>
        <w:t>-</w:t>
      </w:r>
      <w:r w:rsidRPr="00957EB6">
        <w:rPr>
          <w:rFonts w:ascii="Calibri" w:hAnsi="Calibri"/>
          <w:sz w:val="22"/>
          <w:szCs w:val="22"/>
        </w:rPr>
        <w:t>depth</w:t>
      </w:r>
      <w:r>
        <w:rPr>
          <w:rFonts w:ascii="Calibri" w:hAnsi="Calibri"/>
          <w:sz w:val="22"/>
          <w:szCs w:val="22"/>
        </w:rPr>
        <w:t xml:space="preserve"> </w:t>
      </w:r>
      <w:r w:rsidRPr="00957EB6">
        <w:rPr>
          <w:rFonts w:ascii="Calibri" w:hAnsi="Calibri"/>
          <w:sz w:val="22"/>
          <w:szCs w:val="22"/>
        </w:rPr>
        <w:t>study</w:t>
      </w:r>
      <w:r w:rsidR="004536DE">
        <w:rPr>
          <w:rFonts w:ascii="Calibri" w:hAnsi="Calibri"/>
          <w:sz w:val="22"/>
          <w:szCs w:val="22"/>
        </w:rPr>
        <w:t>. O</w:t>
      </w:r>
      <w:r w:rsidRPr="00957EB6">
        <w:rPr>
          <w:rFonts w:ascii="Calibri" w:hAnsi="Calibri"/>
          <w:sz w:val="22"/>
          <w:szCs w:val="22"/>
        </w:rPr>
        <w:t>riginality is also important</w:t>
      </w:r>
      <w:r w:rsidR="004536DE">
        <w:rPr>
          <w:rFonts w:ascii="Calibri" w:hAnsi="Calibri"/>
          <w:sz w:val="22"/>
          <w:szCs w:val="22"/>
        </w:rPr>
        <w:t xml:space="preserve"> and each publication must be the author’s (or authors’) own work</w:t>
      </w:r>
      <w:r w:rsidRPr="00957EB6">
        <w:rPr>
          <w:rFonts w:ascii="Calibri" w:hAnsi="Calibri"/>
          <w:sz w:val="22"/>
          <w:szCs w:val="22"/>
        </w:rPr>
        <w:t>. There are many interpretations of</w:t>
      </w:r>
      <w:r>
        <w:rPr>
          <w:rFonts w:ascii="Calibri" w:hAnsi="Calibri"/>
          <w:sz w:val="22"/>
          <w:szCs w:val="22"/>
        </w:rPr>
        <w:t xml:space="preserve"> </w:t>
      </w:r>
      <w:r w:rsidRPr="00957EB6">
        <w:rPr>
          <w:rFonts w:ascii="Calibri" w:hAnsi="Calibri"/>
          <w:sz w:val="22"/>
          <w:szCs w:val="22"/>
        </w:rPr>
        <w:t>‘originality’, but in brief the panel will be looking for one or more of the following:</w:t>
      </w:r>
    </w:p>
    <w:p w:rsidR="00957EB6" w:rsidRPr="00957EB6" w:rsidRDefault="00957EB6" w:rsidP="00CD5A97">
      <w:pPr>
        <w:numPr>
          <w:ilvl w:val="0"/>
          <w:numId w:val="12"/>
        </w:numPr>
        <w:ind w:right="566"/>
        <w:jc w:val="both"/>
        <w:rPr>
          <w:rFonts w:ascii="Calibri" w:hAnsi="Calibri"/>
          <w:sz w:val="22"/>
          <w:szCs w:val="22"/>
        </w:rPr>
      </w:pPr>
      <w:r w:rsidRPr="00957EB6">
        <w:rPr>
          <w:rFonts w:ascii="Calibri" w:hAnsi="Calibri"/>
          <w:sz w:val="22"/>
          <w:szCs w:val="22"/>
        </w:rPr>
        <w:t>Your publication says something not already articulated;</w:t>
      </w:r>
    </w:p>
    <w:p w:rsidR="00957EB6" w:rsidRPr="00957EB6" w:rsidRDefault="00957EB6" w:rsidP="00CD5A97">
      <w:pPr>
        <w:numPr>
          <w:ilvl w:val="0"/>
          <w:numId w:val="12"/>
        </w:numPr>
        <w:ind w:right="566"/>
        <w:jc w:val="both"/>
        <w:rPr>
          <w:rFonts w:ascii="Calibri" w:hAnsi="Calibri"/>
          <w:sz w:val="22"/>
          <w:szCs w:val="22"/>
        </w:rPr>
      </w:pPr>
      <w:r w:rsidRPr="00957EB6">
        <w:rPr>
          <w:rFonts w:ascii="Calibri" w:hAnsi="Calibri"/>
          <w:sz w:val="22"/>
          <w:szCs w:val="22"/>
        </w:rPr>
        <w:t>You do original empirical work;</w:t>
      </w:r>
    </w:p>
    <w:p w:rsidR="00957EB6" w:rsidRPr="00957EB6" w:rsidRDefault="00957EB6" w:rsidP="00CD5A97">
      <w:pPr>
        <w:numPr>
          <w:ilvl w:val="0"/>
          <w:numId w:val="12"/>
        </w:numPr>
        <w:ind w:right="566"/>
        <w:jc w:val="both"/>
        <w:rPr>
          <w:rFonts w:ascii="Calibri" w:hAnsi="Calibri"/>
          <w:sz w:val="22"/>
          <w:szCs w:val="22"/>
        </w:rPr>
      </w:pPr>
      <w:r w:rsidRPr="00957EB6">
        <w:rPr>
          <w:rFonts w:ascii="Calibri" w:hAnsi="Calibri"/>
          <w:sz w:val="22"/>
          <w:szCs w:val="22"/>
        </w:rPr>
        <w:t>You synthesise the literature in a way that hasn’t been done before;</w:t>
      </w:r>
    </w:p>
    <w:p w:rsidR="00957EB6" w:rsidRPr="00957EB6" w:rsidRDefault="00957EB6" w:rsidP="00CD5A97">
      <w:pPr>
        <w:numPr>
          <w:ilvl w:val="0"/>
          <w:numId w:val="12"/>
        </w:numPr>
        <w:ind w:right="566"/>
        <w:jc w:val="both"/>
        <w:rPr>
          <w:rFonts w:ascii="Calibri" w:hAnsi="Calibri"/>
          <w:sz w:val="22"/>
          <w:szCs w:val="22"/>
        </w:rPr>
      </w:pPr>
      <w:r w:rsidRPr="00957EB6">
        <w:rPr>
          <w:rFonts w:ascii="Calibri" w:hAnsi="Calibri"/>
          <w:sz w:val="22"/>
          <w:szCs w:val="22"/>
        </w:rPr>
        <w:t>You apply an existing model or methodology to a new context;</w:t>
      </w:r>
    </w:p>
    <w:p w:rsidR="00957EB6" w:rsidRPr="00957EB6" w:rsidRDefault="00957EB6" w:rsidP="00CD5A97">
      <w:pPr>
        <w:numPr>
          <w:ilvl w:val="0"/>
          <w:numId w:val="12"/>
        </w:numPr>
        <w:ind w:right="566"/>
        <w:jc w:val="both"/>
        <w:rPr>
          <w:rFonts w:ascii="Calibri" w:hAnsi="Calibri"/>
          <w:sz w:val="22"/>
          <w:szCs w:val="22"/>
        </w:rPr>
      </w:pPr>
      <w:r w:rsidRPr="00957EB6">
        <w:rPr>
          <w:rFonts w:ascii="Calibri" w:hAnsi="Calibri"/>
          <w:sz w:val="22"/>
          <w:szCs w:val="22"/>
        </w:rPr>
        <w:t>You work across disciplines to providing new insights into intelligence; and/or</w:t>
      </w:r>
    </w:p>
    <w:p w:rsidR="00957EB6" w:rsidRPr="00957EB6" w:rsidRDefault="00957EB6" w:rsidP="00CD5A97">
      <w:pPr>
        <w:numPr>
          <w:ilvl w:val="0"/>
          <w:numId w:val="12"/>
        </w:numPr>
        <w:ind w:right="566"/>
        <w:jc w:val="both"/>
        <w:rPr>
          <w:rFonts w:ascii="Calibri" w:hAnsi="Calibri"/>
          <w:sz w:val="22"/>
          <w:szCs w:val="22"/>
        </w:rPr>
      </w:pPr>
      <w:r w:rsidRPr="00957EB6">
        <w:rPr>
          <w:rFonts w:ascii="Calibri" w:hAnsi="Calibri"/>
          <w:sz w:val="22"/>
          <w:szCs w:val="22"/>
        </w:rPr>
        <w:t>You add to existing knowledge in a different way.</w:t>
      </w:r>
    </w:p>
    <w:p w:rsidR="00957EB6" w:rsidRDefault="00957EB6" w:rsidP="00CD5A97">
      <w:pPr>
        <w:ind w:right="566"/>
        <w:jc w:val="both"/>
        <w:rPr>
          <w:rFonts w:ascii="Calibri" w:hAnsi="Calibri"/>
          <w:sz w:val="22"/>
          <w:szCs w:val="22"/>
        </w:rPr>
      </w:pPr>
    </w:p>
    <w:p w:rsidR="00957EB6" w:rsidRDefault="00957EB6" w:rsidP="00CD5A97">
      <w:pPr>
        <w:ind w:right="566"/>
        <w:jc w:val="both"/>
        <w:rPr>
          <w:rFonts w:ascii="Calibri" w:hAnsi="Calibri"/>
          <w:sz w:val="22"/>
          <w:szCs w:val="22"/>
        </w:rPr>
      </w:pPr>
      <w:r w:rsidRPr="00957EB6">
        <w:rPr>
          <w:rFonts w:ascii="Calibri" w:hAnsi="Calibri"/>
          <w:sz w:val="22"/>
          <w:szCs w:val="22"/>
        </w:rPr>
        <w:t>If you are in doubt whether your planned publication would be eligible under the</w:t>
      </w:r>
      <w:r>
        <w:rPr>
          <w:rFonts w:ascii="Calibri" w:hAnsi="Calibri"/>
          <w:sz w:val="22"/>
          <w:szCs w:val="22"/>
        </w:rPr>
        <w:t xml:space="preserve"> </w:t>
      </w:r>
      <w:r w:rsidRPr="00957EB6">
        <w:rPr>
          <w:rFonts w:ascii="Calibri" w:hAnsi="Calibri"/>
          <w:sz w:val="22"/>
          <w:szCs w:val="22"/>
        </w:rPr>
        <w:t xml:space="preserve">‘originality’ criteria contact the </w:t>
      </w:r>
      <w:r>
        <w:rPr>
          <w:rFonts w:ascii="Calibri" w:hAnsi="Calibri"/>
          <w:sz w:val="22"/>
          <w:szCs w:val="22"/>
        </w:rPr>
        <w:t xml:space="preserve">secretary at </w:t>
      </w:r>
      <w:hyperlink r:id="rId9" w:history="1">
        <w:r w:rsidR="00565F5F" w:rsidRPr="00707EB0">
          <w:rPr>
            <w:rStyle w:val="Hyperlink"/>
            <w:rFonts w:ascii="Calibri" w:hAnsi="Calibri"/>
            <w:sz w:val="22"/>
            <w:szCs w:val="22"/>
          </w:rPr>
          <w:t>membership@aipio.asn.au</w:t>
        </w:r>
      </w:hyperlink>
      <w:r>
        <w:rPr>
          <w:rFonts w:ascii="Calibri" w:hAnsi="Calibri"/>
          <w:sz w:val="22"/>
          <w:szCs w:val="22"/>
        </w:rPr>
        <w:t>.</w:t>
      </w:r>
    </w:p>
    <w:p w:rsidR="00957EB6" w:rsidRPr="00957EB6" w:rsidRDefault="00957EB6" w:rsidP="00CD5A97">
      <w:pPr>
        <w:ind w:right="566"/>
        <w:jc w:val="both"/>
        <w:rPr>
          <w:rFonts w:ascii="Calibri" w:hAnsi="Calibri"/>
          <w:sz w:val="22"/>
          <w:szCs w:val="22"/>
        </w:rPr>
      </w:pPr>
    </w:p>
    <w:p w:rsidR="00957EB6" w:rsidRPr="00957EB6" w:rsidRDefault="00957EB6" w:rsidP="00CD5A97">
      <w:pPr>
        <w:ind w:right="566"/>
        <w:jc w:val="both"/>
        <w:rPr>
          <w:rFonts w:ascii="Calibri" w:hAnsi="Calibri"/>
          <w:sz w:val="22"/>
          <w:szCs w:val="22"/>
        </w:rPr>
      </w:pPr>
      <w:r w:rsidRPr="00957EB6">
        <w:rPr>
          <w:rFonts w:ascii="Calibri" w:hAnsi="Calibri"/>
          <w:sz w:val="22"/>
          <w:szCs w:val="22"/>
        </w:rPr>
        <w:t>The Institute would prefer not to make an award in the Publications category if the</w:t>
      </w:r>
      <w:r w:rsidR="00B716C1">
        <w:rPr>
          <w:rFonts w:ascii="Calibri" w:hAnsi="Calibri"/>
          <w:sz w:val="22"/>
          <w:szCs w:val="22"/>
        </w:rPr>
        <w:t xml:space="preserve"> </w:t>
      </w:r>
      <w:r w:rsidRPr="00957EB6">
        <w:rPr>
          <w:rFonts w:ascii="Calibri" w:hAnsi="Calibri"/>
          <w:sz w:val="22"/>
          <w:szCs w:val="22"/>
        </w:rPr>
        <w:t>assessment panel concludes that nominees are not sufficiently of a high calibre.</w:t>
      </w:r>
      <w:r w:rsidR="00B716C1">
        <w:rPr>
          <w:rFonts w:ascii="Calibri" w:hAnsi="Calibri"/>
          <w:sz w:val="22"/>
          <w:szCs w:val="22"/>
        </w:rPr>
        <w:t xml:space="preserve"> </w:t>
      </w:r>
      <w:r w:rsidRPr="00957EB6">
        <w:rPr>
          <w:rFonts w:ascii="Calibri" w:hAnsi="Calibri"/>
          <w:sz w:val="22"/>
          <w:szCs w:val="22"/>
        </w:rPr>
        <w:t>The assessment panel will pass the most suitable nominees to the AIPIO Board for</w:t>
      </w:r>
      <w:r w:rsidR="00B716C1">
        <w:rPr>
          <w:rFonts w:ascii="Calibri" w:hAnsi="Calibri"/>
          <w:sz w:val="22"/>
          <w:szCs w:val="22"/>
        </w:rPr>
        <w:t xml:space="preserve"> </w:t>
      </w:r>
      <w:r w:rsidRPr="00957EB6">
        <w:rPr>
          <w:rFonts w:ascii="Calibri" w:hAnsi="Calibri"/>
          <w:sz w:val="22"/>
          <w:szCs w:val="22"/>
        </w:rPr>
        <w:t>final confirmation of the award winner. The operations of the awards assessment</w:t>
      </w:r>
      <w:r w:rsidR="00B716C1">
        <w:rPr>
          <w:rFonts w:ascii="Calibri" w:hAnsi="Calibri"/>
          <w:sz w:val="22"/>
          <w:szCs w:val="22"/>
        </w:rPr>
        <w:t xml:space="preserve"> </w:t>
      </w:r>
      <w:r w:rsidRPr="00957EB6">
        <w:rPr>
          <w:rFonts w:ascii="Calibri" w:hAnsi="Calibri"/>
          <w:sz w:val="22"/>
          <w:szCs w:val="22"/>
        </w:rPr>
        <w:t>panel and the decision of the AIPIO Board are final and no correspondence will be</w:t>
      </w:r>
      <w:r w:rsidR="00B716C1">
        <w:rPr>
          <w:rFonts w:ascii="Calibri" w:hAnsi="Calibri"/>
          <w:sz w:val="22"/>
          <w:szCs w:val="22"/>
        </w:rPr>
        <w:t xml:space="preserve"> </w:t>
      </w:r>
      <w:r w:rsidRPr="00957EB6">
        <w:rPr>
          <w:rFonts w:ascii="Calibri" w:hAnsi="Calibri"/>
          <w:sz w:val="22"/>
          <w:szCs w:val="22"/>
        </w:rPr>
        <w:t>entered into.</w:t>
      </w:r>
    </w:p>
    <w:p w:rsidR="00B716C1" w:rsidRDefault="00B716C1" w:rsidP="00CD5A97">
      <w:pPr>
        <w:ind w:right="566"/>
        <w:jc w:val="both"/>
        <w:rPr>
          <w:rFonts w:ascii="Calibri" w:hAnsi="Calibri"/>
          <w:b/>
          <w:bCs/>
          <w:sz w:val="22"/>
          <w:szCs w:val="22"/>
        </w:rPr>
      </w:pPr>
    </w:p>
    <w:p w:rsidR="00957EB6" w:rsidRPr="00957EB6" w:rsidRDefault="00957EB6" w:rsidP="00CD5A97">
      <w:pPr>
        <w:ind w:right="566"/>
        <w:jc w:val="both"/>
        <w:rPr>
          <w:rFonts w:ascii="Calibri" w:hAnsi="Calibri"/>
          <w:b/>
          <w:bCs/>
          <w:sz w:val="22"/>
          <w:szCs w:val="22"/>
        </w:rPr>
      </w:pPr>
      <w:r w:rsidRPr="00957EB6">
        <w:rPr>
          <w:rFonts w:ascii="Calibri" w:hAnsi="Calibri"/>
          <w:b/>
          <w:bCs/>
          <w:sz w:val="22"/>
          <w:szCs w:val="22"/>
        </w:rPr>
        <w:t>Submission of Award Nominations</w:t>
      </w:r>
    </w:p>
    <w:p w:rsidR="00B716C1" w:rsidRDefault="00B716C1" w:rsidP="00CD5A97">
      <w:pPr>
        <w:ind w:right="566"/>
        <w:jc w:val="both"/>
        <w:rPr>
          <w:rFonts w:ascii="Calibri" w:hAnsi="Calibri"/>
          <w:sz w:val="22"/>
          <w:szCs w:val="22"/>
        </w:rPr>
      </w:pPr>
      <w:r>
        <w:rPr>
          <w:rFonts w:ascii="Calibri" w:hAnsi="Calibri"/>
          <w:sz w:val="22"/>
          <w:szCs w:val="22"/>
        </w:rPr>
        <w:t>Completed and signed nominations forms and a cop</w:t>
      </w:r>
      <w:r w:rsidR="00991A70">
        <w:rPr>
          <w:rFonts w:ascii="Calibri" w:hAnsi="Calibri"/>
          <w:sz w:val="22"/>
          <w:szCs w:val="22"/>
        </w:rPr>
        <w:t xml:space="preserve">y of the nominated paper </w:t>
      </w:r>
      <w:r w:rsidR="00653F8B">
        <w:rPr>
          <w:rFonts w:ascii="Calibri" w:hAnsi="Calibri"/>
          <w:sz w:val="22"/>
          <w:szCs w:val="22"/>
        </w:rPr>
        <w:t xml:space="preserve">should be scanned and </w:t>
      </w:r>
      <w:r>
        <w:rPr>
          <w:rFonts w:ascii="Calibri" w:hAnsi="Calibri"/>
          <w:sz w:val="22"/>
          <w:szCs w:val="22"/>
        </w:rPr>
        <w:t xml:space="preserve">emailed to </w:t>
      </w:r>
      <w:hyperlink r:id="rId10" w:history="1">
        <w:r w:rsidR="00565F5F" w:rsidRPr="00707EB0">
          <w:rPr>
            <w:rStyle w:val="Hyperlink"/>
            <w:rFonts w:ascii="Calibri" w:hAnsi="Calibri"/>
            <w:sz w:val="22"/>
            <w:szCs w:val="22"/>
          </w:rPr>
          <w:t>membership@aipio.asn.au</w:t>
        </w:r>
      </w:hyperlink>
    </w:p>
    <w:p w:rsidR="00B716C1" w:rsidRPr="00957EB6" w:rsidRDefault="00B716C1" w:rsidP="00CD5A97">
      <w:pPr>
        <w:ind w:right="566"/>
        <w:jc w:val="both"/>
        <w:rPr>
          <w:rFonts w:ascii="Calibri" w:hAnsi="Calibri"/>
          <w:b/>
          <w:sz w:val="22"/>
          <w:szCs w:val="22"/>
        </w:rPr>
      </w:pPr>
    </w:p>
    <w:p w:rsidR="00957EB6" w:rsidRPr="00957EB6" w:rsidRDefault="00957EB6" w:rsidP="00CD5A97">
      <w:pPr>
        <w:ind w:right="566"/>
        <w:jc w:val="both"/>
        <w:rPr>
          <w:rFonts w:ascii="Calibri" w:hAnsi="Calibri"/>
          <w:b/>
          <w:bCs/>
          <w:sz w:val="22"/>
          <w:szCs w:val="22"/>
        </w:rPr>
      </w:pPr>
      <w:r w:rsidRPr="00957EB6">
        <w:rPr>
          <w:rFonts w:ascii="Calibri" w:hAnsi="Calibri"/>
          <w:b/>
          <w:bCs/>
          <w:sz w:val="22"/>
          <w:szCs w:val="22"/>
        </w:rPr>
        <w:t>Due dates</w:t>
      </w:r>
    </w:p>
    <w:p w:rsidR="00653F8B" w:rsidRPr="00957EB6" w:rsidRDefault="00653F8B" w:rsidP="00CD5A97">
      <w:pPr>
        <w:ind w:right="566"/>
        <w:jc w:val="both"/>
        <w:rPr>
          <w:rFonts w:ascii="Calibri" w:hAnsi="Calibri"/>
          <w:sz w:val="22"/>
          <w:szCs w:val="22"/>
        </w:rPr>
      </w:pPr>
      <w:r>
        <w:rPr>
          <w:rFonts w:ascii="Calibri" w:hAnsi="Calibri"/>
          <w:sz w:val="22"/>
          <w:szCs w:val="22"/>
        </w:rPr>
        <w:t xml:space="preserve">Nominations for the Publication Award are to be received by AIPIO by 5pm on </w:t>
      </w:r>
      <w:r w:rsidR="00565F5F">
        <w:rPr>
          <w:rFonts w:ascii="Calibri" w:hAnsi="Calibri"/>
          <w:b/>
          <w:sz w:val="22"/>
          <w:szCs w:val="22"/>
        </w:rPr>
        <w:t>15</w:t>
      </w:r>
      <w:r w:rsidR="00565F5F" w:rsidRPr="00565F5F">
        <w:rPr>
          <w:rFonts w:ascii="Calibri" w:hAnsi="Calibri"/>
          <w:b/>
          <w:sz w:val="22"/>
          <w:szCs w:val="22"/>
          <w:vertAlign w:val="superscript"/>
        </w:rPr>
        <w:t>th</w:t>
      </w:r>
      <w:r w:rsidR="00565F5F">
        <w:rPr>
          <w:rFonts w:ascii="Calibri" w:hAnsi="Calibri"/>
          <w:b/>
          <w:sz w:val="22"/>
          <w:szCs w:val="22"/>
        </w:rPr>
        <w:t xml:space="preserve"> July</w:t>
      </w:r>
      <w:r>
        <w:rPr>
          <w:rFonts w:ascii="Calibri" w:hAnsi="Calibri"/>
          <w:b/>
          <w:sz w:val="22"/>
          <w:szCs w:val="22"/>
        </w:rPr>
        <w:t xml:space="preserve"> </w:t>
      </w:r>
      <w:r>
        <w:rPr>
          <w:rFonts w:ascii="Calibri" w:hAnsi="Calibri"/>
          <w:sz w:val="22"/>
          <w:szCs w:val="22"/>
        </w:rPr>
        <w:t xml:space="preserve">for </w:t>
      </w:r>
      <w:r w:rsidRPr="00265A7F">
        <w:rPr>
          <w:rFonts w:ascii="Calibri" w:hAnsi="Calibri"/>
          <w:sz w:val="22"/>
          <w:szCs w:val="22"/>
        </w:rPr>
        <w:t>consider</w:t>
      </w:r>
      <w:r>
        <w:rPr>
          <w:rFonts w:ascii="Calibri" w:hAnsi="Calibri"/>
          <w:sz w:val="22"/>
          <w:szCs w:val="22"/>
        </w:rPr>
        <w:t>ation</w:t>
      </w:r>
      <w:r w:rsidRPr="00265A7F">
        <w:rPr>
          <w:rFonts w:ascii="Calibri" w:hAnsi="Calibri"/>
          <w:sz w:val="22"/>
          <w:szCs w:val="22"/>
        </w:rPr>
        <w:t>.</w:t>
      </w:r>
      <w:r>
        <w:rPr>
          <w:rFonts w:ascii="Calibri" w:hAnsi="Calibri"/>
          <w:sz w:val="22"/>
          <w:szCs w:val="22"/>
        </w:rPr>
        <w:t xml:space="preserve">  </w:t>
      </w:r>
      <w:r w:rsidRPr="00957EB6">
        <w:rPr>
          <w:rFonts w:ascii="Calibri" w:hAnsi="Calibri"/>
          <w:sz w:val="22"/>
          <w:szCs w:val="22"/>
        </w:rPr>
        <w:t xml:space="preserve">No nominations will be accepted after </w:t>
      </w:r>
      <w:r>
        <w:rPr>
          <w:rFonts w:ascii="Calibri" w:hAnsi="Calibri"/>
          <w:sz w:val="22"/>
          <w:szCs w:val="22"/>
        </w:rPr>
        <w:t>this date</w:t>
      </w:r>
      <w:r w:rsidRPr="00957EB6">
        <w:rPr>
          <w:rFonts w:ascii="Calibri" w:hAnsi="Calibri"/>
          <w:sz w:val="22"/>
          <w:szCs w:val="22"/>
        </w:rPr>
        <w:t>.</w:t>
      </w:r>
    </w:p>
    <w:p w:rsidR="00B716C1" w:rsidRDefault="00B716C1" w:rsidP="00CD5A97">
      <w:pPr>
        <w:ind w:right="566"/>
        <w:jc w:val="both"/>
        <w:rPr>
          <w:rFonts w:ascii="Calibri" w:hAnsi="Calibri"/>
          <w:b/>
          <w:bCs/>
          <w:sz w:val="22"/>
          <w:szCs w:val="22"/>
        </w:rPr>
      </w:pPr>
    </w:p>
    <w:p w:rsidR="00957EB6" w:rsidRPr="00957EB6" w:rsidRDefault="00957EB6" w:rsidP="00CD5A97">
      <w:pPr>
        <w:ind w:right="566"/>
        <w:jc w:val="both"/>
        <w:rPr>
          <w:rFonts w:ascii="Calibri" w:hAnsi="Calibri"/>
          <w:b/>
          <w:bCs/>
          <w:sz w:val="22"/>
          <w:szCs w:val="22"/>
        </w:rPr>
      </w:pPr>
      <w:r w:rsidRPr="00957EB6">
        <w:rPr>
          <w:rFonts w:ascii="Calibri" w:hAnsi="Calibri"/>
          <w:b/>
          <w:bCs/>
          <w:sz w:val="22"/>
          <w:szCs w:val="22"/>
        </w:rPr>
        <w:t>Notification</w:t>
      </w:r>
    </w:p>
    <w:p w:rsidR="00653F8B" w:rsidRDefault="00653F8B" w:rsidP="00565F5F">
      <w:pPr>
        <w:ind w:right="566"/>
        <w:jc w:val="both"/>
        <w:rPr>
          <w:rFonts w:ascii="Calibri" w:hAnsi="Calibri"/>
          <w:b/>
          <w:bCs/>
          <w:sz w:val="26"/>
          <w:szCs w:val="22"/>
        </w:rPr>
      </w:pPr>
      <w:r>
        <w:rPr>
          <w:rFonts w:ascii="Calibri" w:hAnsi="Calibri"/>
          <w:sz w:val="22"/>
          <w:szCs w:val="22"/>
        </w:rPr>
        <w:t xml:space="preserve">Award winners will be notified by the AIPIO Board by the </w:t>
      </w:r>
      <w:r w:rsidR="00565F5F">
        <w:rPr>
          <w:rFonts w:ascii="Calibri" w:hAnsi="Calibri"/>
          <w:sz w:val="22"/>
          <w:szCs w:val="22"/>
        </w:rPr>
        <w:t>7th of August</w:t>
      </w:r>
      <w:r>
        <w:rPr>
          <w:rFonts w:ascii="Calibri" w:hAnsi="Calibri"/>
          <w:sz w:val="22"/>
          <w:szCs w:val="22"/>
        </w:rPr>
        <w:t xml:space="preserve"> in the respective year.</w:t>
      </w:r>
      <w:r w:rsidRPr="00B716C1">
        <w:rPr>
          <w:rFonts w:ascii="Calibri" w:hAnsi="Calibri"/>
          <w:sz w:val="22"/>
          <w:szCs w:val="22"/>
        </w:rPr>
        <w:t xml:space="preserve"> All awards will be presented during the AIPIO </w:t>
      </w:r>
      <w:r>
        <w:rPr>
          <w:rFonts w:ascii="Calibri" w:hAnsi="Calibri"/>
          <w:sz w:val="22"/>
          <w:szCs w:val="22"/>
        </w:rPr>
        <w:t>National</w:t>
      </w:r>
      <w:r w:rsidRPr="00B716C1">
        <w:rPr>
          <w:rFonts w:ascii="Calibri" w:hAnsi="Calibri"/>
          <w:sz w:val="22"/>
          <w:szCs w:val="22"/>
        </w:rPr>
        <w:t xml:space="preserve"> Conference </w:t>
      </w:r>
      <w:r>
        <w:rPr>
          <w:rFonts w:ascii="Calibri" w:hAnsi="Calibri"/>
          <w:sz w:val="22"/>
          <w:szCs w:val="22"/>
        </w:rPr>
        <w:t>unless advised otherwise</w:t>
      </w:r>
      <w:r w:rsidRPr="00B716C1">
        <w:rPr>
          <w:rFonts w:ascii="Calibri" w:hAnsi="Calibri"/>
          <w:sz w:val="22"/>
          <w:szCs w:val="22"/>
        </w:rPr>
        <w:t>.</w:t>
      </w:r>
      <w:r>
        <w:rPr>
          <w:rFonts w:ascii="Calibri" w:hAnsi="Calibri"/>
          <w:sz w:val="22"/>
          <w:szCs w:val="22"/>
        </w:rPr>
        <w:t xml:space="preserve"> </w:t>
      </w:r>
      <w:r w:rsidRPr="00B716C1">
        <w:rPr>
          <w:rFonts w:ascii="Calibri" w:hAnsi="Calibri"/>
          <w:sz w:val="22"/>
          <w:szCs w:val="22"/>
        </w:rPr>
        <w:t>The recipient also will be profiled in the</w:t>
      </w:r>
      <w:r>
        <w:rPr>
          <w:rFonts w:ascii="Calibri" w:hAnsi="Calibri"/>
          <w:sz w:val="22"/>
          <w:szCs w:val="22"/>
        </w:rPr>
        <w:t xml:space="preserve"> </w:t>
      </w:r>
      <w:r w:rsidRPr="00957EB6">
        <w:rPr>
          <w:rFonts w:ascii="Calibri" w:hAnsi="Calibri"/>
          <w:sz w:val="22"/>
          <w:szCs w:val="22"/>
        </w:rPr>
        <w:t xml:space="preserve">AIPIO Newsletter issued following </w:t>
      </w:r>
      <w:r>
        <w:rPr>
          <w:rFonts w:ascii="Calibri" w:hAnsi="Calibri"/>
          <w:sz w:val="22"/>
          <w:szCs w:val="22"/>
        </w:rPr>
        <w:t>the National Conference</w:t>
      </w:r>
      <w:r w:rsidRPr="00957EB6">
        <w:rPr>
          <w:rFonts w:ascii="Calibri" w:hAnsi="Calibri"/>
          <w:sz w:val="22"/>
          <w:szCs w:val="22"/>
        </w:rPr>
        <w:t>.</w:t>
      </w:r>
      <w:r>
        <w:rPr>
          <w:rFonts w:ascii="Calibri" w:hAnsi="Calibri"/>
          <w:b/>
          <w:bCs/>
          <w:sz w:val="26"/>
          <w:szCs w:val="22"/>
        </w:rPr>
        <w:br w:type="page"/>
      </w:r>
    </w:p>
    <w:p w:rsidR="00957EB6" w:rsidRPr="00B716C1" w:rsidRDefault="00957EB6" w:rsidP="00CD5A97">
      <w:pPr>
        <w:ind w:right="566"/>
        <w:jc w:val="both"/>
        <w:rPr>
          <w:rFonts w:ascii="Calibri" w:hAnsi="Calibri"/>
          <w:b/>
          <w:bCs/>
          <w:sz w:val="26"/>
          <w:szCs w:val="22"/>
        </w:rPr>
      </w:pPr>
      <w:r w:rsidRPr="00B716C1">
        <w:rPr>
          <w:rFonts w:ascii="Calibri" w:hAnsi="Calibri"/>
          <w:b/>
          <w:bCs/>
          <w:sz w:val="26"/>
          <w:szCs w:val="22"/>
        </w:rPr>
        <w:lastRenderedPageBreak/>
        <w:t>ORGANISATION AWARD</w:t>
      </w:r>
    </w:p>
    <w:p w:rsidR="00957EB6" w:rsidRPr="00957EB6" w:rsidRDefault="00957EB6" w:rsidP="00CD5A97">
      <w:pPr>
        <w:ind w:right="566"/>
        <w:jc w:val="both"/>
        <w:rPr>
          <w:rFonts w:ascii="Calibri" w:hAnsi="Calibri"/>
          <w:b/>
          <w:bCs/>
          <w:sz w:val="22"/>
          <w:szCs w:val="22"/>
        </w:rPr>
      </w:pPr>
      <w:r w:rsidRPr="00957EB6">
        <w:rPr>
          <w:rFonts w:ascii="Calibri" w:hAnsi="Calibri"/>
          <w:b/>
          <w:bCs/>
          <w:sz w:val="22"/>
          <w:szCs w:val="22"/>
        </w:rPr>
        <w:t>Purpose</w:t>
      </w:r>
    </w:p>
    <w:p w:rsidR="00957EB6" w:rsidRPr="00957EB6" w:rsidRDefault="00957EB6" w:rsidP="00CD5A97">
      <w:pPr>
        <w:ind w:right="566"/>
        <w:jc w:val="both"/>
        <w:rPr>
          <w:rFonts w:ascii="Calibri" w:hAnsi="Calibri"/>
          <w:sz w:val="22"/>
          <w:szCs w:val="22"/>
        </w:rPr>
      </w:pPr>
      <w:r w:rsidRPr="00957EB6">
        <w:rPr>
          <w:rFonts w:ascii="Calibri" w:hAnsi="Calibri"/>
          <w:sz w:val="22"/>
          <w:szCs w:val="22"/>
        </w:rPr>
        <w:t>The AIPIO Organisation Award is intended to recognise an organisation that has</w:t>
      </w:r>
      <w:r w:rsidR="00B716C1">
        <w:rPr>
          <w:rFonts w:ascii="Calibri" w:hAnsi="Calibri"/>
          <w:sz w:val="22"/>
          <w:szCs w:val="22"/>
        </w:rPr>
        <w:t xml:space="preserve"> </w:t>
      </w:r>
      <w:r w:rsidRPr="00957EB6">
        <w:rPr>
          <w:rFonts w:ascii="Calibri" w:hAnsi="Calibri"/>
          <w:sz w:val="22"/>
          <w:szCs w:val="22"/>
        </w:rPr>
        <w:t>made a distinguished contribution to the intelligence profession. The organisation’s</w:t>
      </w:r>
      <w:r w:rsidR="00B716C1">
        <w:rPr>
          <w:rFonts w:ascii="Calibri" w:hAnsi="Calibri"/>
          <w:sz w:val="22"/>
          <w:szCs w:val="22"/>
        </w:rPr>
        <w:t xml:space="preserve"> </w:t>
      </w:r>
      <w:r w:rsidRPr="00957EB6">
        <w:rPr>
          <w:rFonts w:ascii="Calibri" w:hAnsi="Calibri"/>
          <w:sz w:val="22"/>
          <w:szCs w:val="22"/>
        </w:rPr>
        <w:t xml:space="preserve">contribution </w:t>
      </w:r>
      <w:r w:rsidRPr="00957EB6">
        <w:rPr>
          <w:rFonts w:ascii="Calibri" w:hAnsi="Calibri"/>
          <w:i/>
          <w:iCs/>
          <w:sz w:val="22"/>
          <w:szCs w:val="22"/>
        </w:rPr>
        <w:t xml:space="preserve">must </w:t>
      </w:r>
      <w:r w:rsidRPr="00957EB6">
        <w:rPr>
          <w:rFonts w:ascii="Calibri" w:hAnsi="Calibri"/>
          <w:sz w:val="22"/>
          <w:szCs w:val="22"/>
        </w:rPr>
        <w:t>have been in the last 12 months.</w:t>
      </w:r>
    </w:p>
    <w:p w:rsidR="00B716C1" w:rsidRDefault="00B716C1" w:rsidP="00CD5A97">
      <w:pPr>
        <w:ind w:right="566"/>
        <w:jc w:val="both"/>
        <w:rPr>
          <w:rFonts w:ascii="Calibri" w:hAnsi="Calibri"/>
          <w:b/>
          <w:bCs/>
          <w:sz w:val="22"/>
          <w:szCs w:val="22"/>
        </w:rPr>
      </w:pPr>
    </w:p>
    <w:p w:rsidR="00957EB6" w:rsidRPr="00957EB6" w:rsidRDefault="00957EB6" w:rsidP="00CD5A97">
      <w:pPr>
        <w:ind w:right="566"/>
        <w:jc w:val="both"/>
        <w:rPr>
          <w:rFonts w:ascii="Calibri" w:hAnsi="Calibri"/>
          <w:b/>
          <w:bCs/>
          <w:sz w:val="22"/>
          <w:szCs w:val="22"/>
        </w:rPr>
      </w:pPr>
      <w:r w:rsidRPr="00957EB6">
        <w:rPr>
          <w:rFonts w:ascii="Calibri" w:hAnsi="Calibri"/>
          <w:b/>
          <w:bCs/>
          <w:sz w:val="22"/>
          <w:szCs w:val="22"/>
        </w:rPr>
        <w:t>Eligibility</w:t>
      </w:r>
    </w:p>
    <w:p w:rsidR="00957EB6" w:rsidRDefault="00957EB6" w:rsidP="00CD5A97">
      <w:pPr>
        <w:ind w:right="566"/>
        <w:jc w:val="both"/>
        <w:rPr>
          <w:rFonts w:ascii="Calibri" w:hAnsi="Calibri"/>
          <w:sz w:val="22"/>
          <w:szCs w:val="22"/>
        </w:rPr>
      </w:pPr>
      <w:r w:rsidRPr="00957EB6">
        <w:rPr>
          <w:rFonts w:ascii="Calibri" w:hAnsi="Calibri"/>
          <w:sz w:val="22"/>
          <w:szCs w:val="22"/>
        </w:rPr>
        <w:t>AIPIO Members are eligible to nominate candidates for the Organisation Award</w:t>
      </w:r>
      <w:r w:rsidR="00B716C1">
        <w:rPr>
          <w:rFonts w:ascii="Calibri" w:hAnsi="Calibri"/>
          <w:sz w:val="22"/>
          <w:szCs w:val="22"/>
        </w:rPr>
        <w:t xml:space="preserve"> </w:t>
      </w:r>
      <w:r w:rsidRPr="00957EB6">
        <w:rPr>
          <w:rFonts w:ascii="Calibri" w:hAnsi="Calibri"/>
          <w:sz w:val="22"/>
          <w:szCs w:val="22"/>
        </w:rPr>
        <w:t>category. The nominated organisation does not have to be affiliated with AIPIO to</w:t>
      </w:r>
      <w:r w:rsidR="00B716C1">
        <w:rPr>
          <w:rFonts w:ascii="Calibri" w:hAnsi="Calibri"/>
          <w:sz w:val="22"/>
          <w:szCs w:val="22"/>
        </w:rPr>
        <w:t xml:space="preserve"> </w:t>
      </w:r>
      <w:r w:rsidRPr="00957EB6">
        <w:rPr>
          <w:rFonts w:ascii="Calibri" w:hAnsi="Calibri"/>
          <w:sz w:val="22"/>
          <w:szCs w:val="22"/>
        </w:rPr>
        <w:t>be eligible. Institute Members, AIPIO Board Members, and other AIPIO personnel</w:t>
      </w:r>
      <w:r w:rsidR="00B716C1">
        <w:rPr>
          <w:rFonts w:ascii="Calibri" w:hAnsi="Calibri"/>
          <w:sz w:val="22"/>
          <w:szCs w:val="22"/>
        </w:rPr>
        <w:t xml:space="preserve"> </w:t>
      </w:r>
      <w:r w:rsidRPr="00957EB6">
        <w:rPr>
          <w:rFonts w:ascii="Calibri" w:hAnsi="Calibri"/>
          <w:sz w:val="22"/>
          <w:szCs w:val="22"/>
        </w:rPr>
        <w:t>who participate in the assessment panel, are not eligible to nominate organisations</w:t>
      </w:r>
      <w:r w:rsidR="00B716C1">
        <w:rPr>
          <w:rFonts w:ascii="Calibri" w:hAnsi="Calibri"/>
          <w:sz w:val="22"/>
          <w:szCs w:val="22"/>
        </w:rPr>
        <w:t xml:space="preserve"> </w:t>
      </w:r>
      <w:r w:rsidRPr="00957EB6">
        <w:rPr>
          <w:rFonts w:ascii="Calibri" w:hAnsi="Calibri"/>
          <w:sz w:val="22"/>
          <w:szCs w:val="22"/>
        </w:rPr>
        <w:t>for this award. Board members who either work in or have an affiliation with any</w:t>
      </w:r>
      <w:r w:rsidR="00B716C1">
        <w:rPr>
          <w:rFonts w:ascii="Calibri" w:hAnsi="Calibri"/>
          <w:sz w:val="22"/>
          <w:szCs w:val="22"/>
        </w:rPr>
        <w:t xml:space="preserve"> </w:t>
      </w:r>
      <w:r w:rsidRPr="00957EB6">
        <w:rPr>
          <w:rFonts w:ascii="Calibri" w:hAnsi="Calibri"/>
          <w:sz w:val="22"/>
          <w:szCs w:val="22"/>
        </w:rPr>
        <w:t>nominated organisations must stand down from the awards assessment panel when</w:t>
      </w:r>
      <w:r w:rsidR="00B716C1">
        <w:rPr>
          <w:rFonts w:ascii="Calibri" w:hAnsi="Calibri"/>
          <w:sz w:val="22"/>
          <w:szCs w:val="22"/>
        </w:rPr>
        <w:t xml:space="preserve"> </w:t>
      </w:r>
      <w:r w:rsidRPr="00957EB6">
        <w:rPr>
          <w:rFonts w:ascii="Calibri" w:hAnsi="Calibri"/>
          <w:sz w:val="22"/>
          <w:szCs w:val="22"/>
        </w:rPr>
        <w:t>such nominees are discussed by the panel.</w:t>
      </w:r>
    </w:p>
    <w:p w:rsidR="00B716C1" w:rsidRPr="00957EB6" w:rsidRDefault="00B716C1" w:rsidP="00CD5A97">
      <w:pPr>
        <w:ind w:right="566"/>
        <w:jc w:val="both"/>
        <w:rPr>
          <w:rFonts w:ascii="Calibri" w:hAnsi="Calibri"/>
          <w:sz w:val="22"/>
          <w:szCs w:val="22"/>
        </w:rPr>
      </w:pPr>
    </w:p>
    <w:p w:rsidR="00957EB6" w:rsidRPr="00957EB6" w:rsidRDefault="00957EB6" w:rsidP="00CD5A97">
      <w:pPr>
        <w:ind w:right="566"/>
        <w:jc w:val="both"/>
        <w:rPr>
          <w:rFonts w:ascii="Calibri" w:hAnsi="Calibri"/>
          <w:b/>
          <w:bCs/>
          <w:sz w:val="22"/>
          <w:szCs w:val="22"/>
        </w:rPr>
      </w:pPr>
      <w:r w:rsidRPr="00957EB6">
        <w:rPr>
          <w:rFonts w:ascii="Calibri" w:hAnsi="Calibri"/>
          <w:b/>
          <w:bCs/>
          <w:sz w:val="22"/>
          <w:szCs w:val="22"/>
        </w:rPr>
        <w:t>Form of Award</w:t>
      </w:r>
    </w:p>
    <w:p w:rsidR="00957EB6" w:rsidRDefault="00957EB6" w:rsidP="00CD5A97">
      <w:pPr>
        <w:ind w:right="566"/>
        <w:jc w:val="both"/>
        <w:rPr>
          <w:rFonts w:ascii="Calibri" w:hAnsi="Calibri"/>
          <w:sz w:val="22"/>
          <w:szCs w:val="22"/>
        </w:rPr>
      </w:pPr>
      <w:r w:rsidRPr="00957EB6">
        <w:rPr>
          <w:rFonts w:ascii="Calibri" w:hAnsi="Calibri"/>
          <w:sz w:val="22"/>
          <w:szCs w:val="22"/>
        </w:rPr>
        <w:t xml:space="preserve">There is only </w:t>
      </w:r>
      <w:r w:rsidRPr="00957EB6">
        <w:rPr>
          <w:rFonts w:ascii="Calibri" w:hAnsi="Calibri"/>
          <w:i/>
          <w:iCs/>
          <w:sz w:val="22"/>
          <w:szCs w:val="22"/>
        </w:rPr>
        <w:t xml:space="preserve">one </w:t>
      </w:r>
      <w:r w:rsidRPr="00957EB6">
        <w:rPr>
          <w:rFonts w:ascii="Calibri" w:hAnsi="Calibri"/>
          <w:sz w:val="22"/>
          <w:szCs w:val="22"/>
        </w:rPr>
        <w:t>nominee selec</w:t>
      </w:r>
      <w:r w:rsidR="007E6A79">
        <w:rPr>
          <w:rFonts w:ascii="Calibri" w:hAnsi="Calibri"/>
          <w:sz w:val="22"/>
          <w:szCs w:val="22"/>
        </w:rPr>
        <w:t>ted for the Organis</w:t>
      </w:r>
      <w:r w:rsidRPr="00957EB6">
        <w:rPr>
          <w:rFonts w:ascii="Calibri" w:hAnsi="Calibri"/>
          <w:sz w:val="22"/>
          <w:szCs w:val="22"/>
        </w:rPr>
        <w:t>ation Award. The award-winner</w:t>
      </w:r>
      <w:r w:rsidR="00B716C1">
        <w:rPr>
          <w:rFonts w:ascii="Calibri" w:hAnsi="Calibri"/>
          <w:sz w:val="22"/>
          <w:szCs w:val="22"/>
        </w:rPr>
        <w:t xml:space="preserve"> </w:t>
      </w:r>
      <w:r w:rsidRPr="00957EB6">
        <w:rPr>
          <w:rFonts w:ascii="Calibri" w:hAnsi="Calibri"/>
          <w:sz w:val="22"/>
          <w:szCs w:val="22"/>
        </w:rPr>
        <w:t>will receive an AIPIO Certificate of Merit. The AIPIO Board reserves the right to</w:t>
      </w:r>
      <w:r w:rsidR="00B716C1">
        <w:rPr>
          <w:rFonts w:ascii="Calibri" w:hAnsi="Calibri"/>
          <w:sz w:val="22"/>
          <w:szCs w:val="22"/>
        </w:rPr>
        <w:t xml:space="preserve"> </w:t>
      </w:r>
      <w:r w:rsidRPr="00957EB6">
        <w:rPr>
          <w:rFonts w:ascii="Calibri" w:hAnsi="Calibri"/>
          <w:sz w:val="22"/>
          <w:szCs w:val="22"/>
        </w:rPr>
        <w:t>award no prize depending on the standard of entries that are submitted.</w:t>
      </w:r>
    </w:p>
    <w:p w:rsidR="00B716C1" w:rsidRPr="00957EB6" w:rsidRDefault="00B716C1" w:rsidP="00CD5A97">
      <w:pPr>
        <w:ind w:right="566"/>
        <w:jc w:val="both"/>
        <w:rPr>
          <w:rFonts w:ascii="Calibri" w:hAnsi="Calibri"/>
          <w:sz w:val="22"/>
          <w:szCs w:val="22"/>
        </w:rPr>
      </w:pPr>
    </w:p>
    <w:p w:rsidR="00957EB6" w:rsidRPr="00957EB6" w:rsidRDefault="00957EB6" w:rsidP="00CD5A97">
      <w:pPr>
        <w:ind w:right="566"/>
        <w:jc w:val="both"/>
        <w:rPr>
          <w:rFonts w:ascii="Calibri" w:hAnsi="Calibri"/>
          <w:b/>
          <w:bCs/>
          <w:sz w:val="22"/>
          <w:szCs w:val="22"/>
        </w:rPr>
      </w:pPr>
      <w:r w:rsidRPr="00957EB6">
        <w:rPr>
          <w:rFonts w:ascii="Calibri" w:hAnsi="Calibri"/>
          <w:b/>
          <w:bCs/>
          <w:sz w:val="22"/>
          <w:szCs w:val="22"/>
        </w:rPr>
        <w:t>Information for Nominators</w:t>
      </w:r>
    </w:p>
    <w:p w:rsidR="00957EB6" w:rsidRDefault="00957EB6" w:rsidP="00CD5A97">
      <w:pPr>
        <w:ind w:right="566"/>
        <w:jc w:val="both"/>
        <w:rPr>
          <w:rFonts w:ascii="Calibri" w:hAnsi="Calibri"/>
          <w:sz w:val="22"/>
          <w:szCs w:val="22"/>
        </w:rPr>
      </w:pPr>
      <w:r w:rsidRPr="00957EB6">
        <w:rPr>
          <w:rFonts w:ascii="Calibri" w:hAnsi="Calibri"/>
          <w:sz w:val="22"/>
          <w:szCs w:val="22"/>
        </w:rPr>
        <w:t>An AIPIO Member may wish to recognise an organisation, which in their view has</w:t>
      </w:r>
      <w:r w:rsidR="00B716C1">
        <w:rPr>
          <w:rFonts w:ascii="Calibri" w:hAnsi="Calibri"/>
          <w:sz w:val="22"/>
          <w:szCs w:val="22"/>
        </w:rPr>
        <w:t xml:space="preserve"> </w:t>
      </w:r>
      <w:r w:rsidRPr="00957EB6">
        <w:rPr>
          <w:rFonts w:ascii="Calibri" w:hAnsi="Calibri"/>
          <w:sz w:val="22"/>
          <w:szCs w:val="22"/>
        </w:rPr>
        <w:t>made a distinguished contribution to the intelligence profession. The organisation’s</w:t>
      </w:r>
      <w:r w:rsidR="00B716C1">
        <w:rPr>
          <w:rFonts w:ascii="Calibri" w:hAnsi="Calibri"/>
          <w:sz w:val="22"/>
          <w:szCs w:val="22"/>
        </w:rPr>
        <w:t xml:space="preserve"> </w:t>
      </w:r>
      <w:r w:rsidRPr="00957EB6">
        <w:rPr>
          <w:rFonts w:ascii="Calibri" w:hAnsi="Calibri"/>
          <w:sz w:val="22"/>
          <w:szCs w:val="22"/>
        </w:rPr>
        <w:t xml:space="preserve">contribution </w:t>
      </w:r>
      <w:r w:rsidRPr="00957EB6">
        <w:rPr>
          <w:rFonts w:ascii="Calibri" w:hAnsi="Calibri"/>
          <w:i/>
          <w:iCs/>
          <w:sz w:val="22"/>
          <w:szCs w:val="22"/>
        </w:rPr>
        <w:t xml:space="preserve">must </w:t>
      </w:r>
      <w:r w:rsidRPr="00957EB6">
        <w:rPr>
          <w:rFonts w:ascii="Calibri" w:hAnsi="Calibri"/>
          <w:sz w:val="22"/>
          <w:szCs w:val="22"/>
        </w:rPr>
        <w:t>have been in the last 12 months. An organisation’s distinguished</w:t>
      </w:r>
      <w:r w:rsidR="00B716C1">
        <w:rPr>
          <w:rFonts w:ascii="Calibri" w:hAnsi="Calibri"/>
          <w:sz w:val="22"/>
          <w:szCs w:val="22"/>
        </w:rPr>
        <w:t xml:space="preserve"> </w:t>
      </w:r>
      <w:r w:rsidRPr="00957EB6">
        <w:rPr>
          <w:rFonts w:ascii="Calibri" w:hAnsi="Calibri"/>
          <w:sz w:val="22"/>
          <w:szCs w:val="22"/>
        </w:rPr>
        <w:t>contribution to the intelligence profession means a tangible significant difference</w:t>
      </w:r>
      <w:r w:rsidR="00B716C1">
        <w:rPr>
          <w:rFonts w:ascii="Calibri" w:hAnsi="Calibri"/>
          <w:sz w:val="22"/>
          <w:szCs w:val="22"/>
        </w:rPr>
        <w:t xml:space="preserve"> </w:t>
      </w:r>
      <w:r w:rsidRPr="00957EB6">
        <w:rPr>
          <w:rFonts w:ascii="Calibri" w:hAnsi="Calibri"/>
          <w:sz w:val="22"/>
          <w:szCs w:val="22"/>
        </w:rPr>
        <w:t>made by that organisation within the profession. The nominator needs to describe</w:t>
      </w:r>
      <w:r w:rsidR="00B716C1">
        <w:rPr>
          <w:rFonts w:ascii="Calibri" w:hAnsi="Calibri"/>
          <w:sz w:val="22"/>
          <w:szCs w:val="22"/>
        </w:rPr>
        <w:t xml:space="preserve"> </w:t>
      </w:r>
      <w:r w:rsidRPr="00957EB6">
        <w:rPr>
          <w:rFonts w:ascii="Calibri" w:hAnsi="Calibri"/>
          <w:sz w:val="22"/>
          <w:szCs w:val="22"/>
        </w:rPr>
        <w:t>clearly how that organisation made a distinguished difference for that year.</w:t>
      </w:r>
      <w:r w:rsidR="00B716C1">
        <w:rPr>
          <w:rFonts w:ascii="Calibri" w:hAnsi="Calibri"/>
          <w:sz w:val="22"/>
          <w:szCs w:val="22"/>
        </w:rPr>
        <w:t xml:space="preserve"> </w:t>
      </w:r>
      <w:r w:rsidRPr="00957EB6">
        <w:rPr>
          <w:rFonts w:ascii="Calibri" w:hAnsi="Calibri"/>
          <w:sz w:val="22"/>
          <w:szCs w:val="22"/>
        </w:rPr>
        <w:t>Organisations could; for example, have made a difference as educators, developing</w:t>
      </w:r>
      <w:r w:rsidR="00B716C1">
        <w:rPr>
          <w:rFonts w:ascii="Calibri" w:hAnsi="Calibri"/>
          <w:sz w:val="22"/>
          <w:szCs w:val="22"/>
        </w:rPr>
        <w:t xml:space="preserve"> </w:t>
      </w:r>
      <w:r w:rsidRPr="00957EB6">
        <w:rPr>
          <w:rFonts w:ascii="Calibri" w:hAnsi="Calibri"/>
          <w:sz w:val="22"/>
          <w:szCs w:val="22"/>
        </w:rPr>
        <w:t>new and novel capabilities/doctrine, built new partnerships domestically or</w:t>
      </w:r>
      <w:r w:rsidR="00B716C1">
        <w:rPr>
          <w:rFonts w:ascii="Calibri" w:hAnsi="Calibri"/>
          <w:sz w:val="22"/>
          <w:szCs w:val="22"/>
        </w:rPr>
        <w:t xml:space="preserve"> </w:t>
      </w:r>
      <w:r w:rsidRPr="00957EB6">
        <w:rPr>
          <w:rFonts w:ascii="Calibri" w:hAnsi="Calibri"/>
          <w:sz w:val="22"/>
          <w:szCs w:val="22"/>
        </w:rPr>
        <w:t xml:space="preserve">internationally, or have demonstrated a proactive approach to </w:t>
      </w:r>
      <w:r w:rsidR="004536DE">
        <w:rPr>
          <w:rFonts w:ascii="Calibri" w:hAnsi="Calibri"/>
          <w:sz w:val="22"/>
          <w:szCs w:val="22"/>
        </w:rPr>
        <w:t xml:space="preserve">professionalisation and </w:t>
      </w:r>
      <w:r w:rsidRPr="00957EB6">
        <w:rPr>
          <w:rFonts w:ascii="Calibri" w:hAnsi="Calibri"/>
          <w:sz w:val="22"/>
          <w:szCs w:val="22"/>
        </w:rPr>
        <w:t>engaging the</w:t>
      </w:r>
      <w:r w:rsidR="00B716C1">
        <w:rPr>
          <w:rFonts w:ascii="Calibri" w:hAnsi="Calibri"/>
          <w:sz w:val="22"/>
          <w:szCs w:val="22"/>
        </w:rPr>
        <w:t xml:space="preserve"> </w:t>
      </w:r>
      <w:r w:rsidRPr="00957EB6">
        <w:rPr>
          <w:rFonts w:ascii="Calibri" w:hAnsi="Calibri"/>
          <w:sz w:val="22"/>
          <w:szCs w:val="22"/>
        </w:rPr>
        <w:t>profession.</w:t>
      </w:r>
    </w:p>
    <w:p w:rsidR="005F2E1E" w:rsidRPr="00957EB6" w:rsidRDefault="005F2E1E" w:rsidP="00CD5A97">
      <w:pPr>
        <w:ind w:right="566"/>
        <w:jc w:val="both"/>
        <w:rPr>
          <w:rFonts w:ascii="Calibri" w:hAnsi="Calibri"/>
          <w:sz w:val="22"/>
          <w:szCs w:val="22"/>
        </w:rPr>
      </w:pPr>
    </w:p>
    <w:p w:rsidR="00957EB6" w:rsidRPr="00957EB6" w:rsidRDefault="00957EB6" w:rsidP="00CD5A97">
      <w:pPr>
        <w:ind w:right="566"/>
        <w:jc w:val="both"/>
        <w:rPr>
          <w:rFonts w:ascii="Calibri" w:hAnsi="Calibri"/>
          <w:b/>
          <w:bCs/>
          <w:sz w:val="22"/>
          <w:szCs w:val="22"/>
        </w:rPr>
      </w:pPr>
      <w:r w:rsidRPr="00957EB6">
        <w:rPr>
          <w:rFonts w:ascii="Calibri" w:hAnsi="Calibri"/>
          <w:b/>
          <w:bCs/>
          <w:sz w:val="22"/>
          <w:szCs w:val="22"/>
        </w:rPr>
        <w:t>Format for submission</w:t>
      </w:r>
    </w:p>
    <w:p w:rsidR="005F2E1E" w:rsidRDefault="00957EB6" w:rsidP="00CD5A97">
      <w:pPr>
        <w:ind w:right="566"/>
        <w:jc w:val="both"/>
        <w:rPr>
          <w:rFonts w:ascii="Calibri" w:hAnsi="Calibri"/>
          <w:sz w:val="22"/>
          <w:szCs w:val="22"/>
        </w:rPr>
      </w:pPr>
      <w:r w:rsidRPr="00957EB6">
        <w:rPr>
          <w:rFonts w:ascii="Calibri" w:hAnsi="Calibri"/>
          <w:sz w:val="22"/>
          <w:szCs w:val="22"/>
        </w:rPr>
        <w:t>If you would like to nominate an organisation who you believe has made a</w:t>
      </w:r>
      <w:r w:rsidR="005F2E1E">
        <w:rPr>
          <w:rFonts w:ascii="Calibri" w:hAnsi="Calibri"/>
          <w:sz w:val="22"/>
          <w:szCs w:val="22"/>
        </w:rPr>
        <w:t xml:space="preserve"> </w:t>
      </w:r>
      <w:r w:rsidRPr="00957EB6">
        <w:rPr>
          <w:rFonts w:ascii="Calibri" w:hAnsi="Calibri"/>
          <w:sz w:val="22"/>
          <w:szCs w:val="22"/>
        </w:rPr>
        <w:t>distinguished contribution to the profession you need to do the following:</w:t>
      </w:r>
    </w:p>
    <w:p w:rsidR="00957EB6" w:rsidRPr="00957EB6" w:rsidRDefault="005F2E1E" w:rsidP="00CD5A97">
      <w:pPr>
        <w:numPr>
          <w:ilvl w:val="0"/>
          <w:numId w:val="12"/>
        </w:numPr>
        <w:ind w:right="566"/>
        <w:jc w:val="both"/>
        <w:rPr>
          <w:rFonts w:ascii="Calibri" w:hAnsi="Calibri"/>
          <w:sz w:val="22"/>
          <w:szCs w:val="22"/>
        </w:rPr>
      </w:pPr>
      <w:r>
        <w:rPr>
          <w:rFonts w:ascii="Calibri" w:hAnsi="Calibri"/>
          <w:sz w:val="22"/>
          <w:szCs w:val="22"/>
        </w:rPr>
        <w:t xml:space="preserve">Complete the nomination form (attached) and ensure you include </w:t>
      </w:r>
      <w:r w:rsidR="00957EB6" w:rsidRPr="00957EB6">
        <w:rPr>
          <w:rFonts w:ascii="Calibri" w:hAnsi="Calibri"/>
          <w:sz w:val="22"/>
          <w:szCs w:val="22"/>
        </w:rPr>
        <w:t>details of a point of contact</w:t>
      </w:r>
      <w:r>
        <w:rPr>
          <w:rFonts w:ascii="Calibri" w:hAnsi="Calibri"/>
          <w:sz w:val="22"/>
          <w:szCs w:val="22"/>
        </w:rPr>
        <w:t xml:space="preserve"> within the nominated organisation.</w:t>
      </w:r>
    </w:p>
    <w:p w:rsidR="00957EB6" w:rsidRDefault="00957EB6" w:rsidP="00CD5A97">
      <w:pPr>
        <w:numPr>
          <w:ilvl w:val="0"/>
          <w:numId w:val="12"/>
        </w:numPr>
        <w:ind w:right="566"/>
        <w:jc w:val="both"/>
        <w:rPr>
          <w:rFonts w:ascii="Calibri" w:hAnsi="Calibri"/>
          <w:sz w:val="22"/>
          <w:szCs w:val="22"/>
        </w:rPr>
      </w:pPr>
      <w:r w:rsidRPr="00957EB6">
        <w:rPr>
          <w:rFonts w:ascii="Calibri" w:hAnsi="Calibri"/>
          <w:sz w:val="22"/>
          <w:szCs w:val="22"/>
        </w:rPr>
        <w:t xml:space="preserve">In </w:t>
      </w:r>
      <w:r w:rsidR="005F2E1E">
        <w:rPr>
          <w:rFonts w:ascii="Calibri" w:hAnsi="Calibri"/>
          <w:sz w:val="22"/>
          <w:szCs w:val="22"/>
        </w:rPr>
        <w:t>3</w:t>
      </w:r>
      <w:r w:rsidRPr="00957EB6">
        <w:rPr>
          <w:rFonts w:ascii="Calibri" w:hAnsi="Calibri"/>
          <w:sz w:val="22"/>
          <w:szCs w:val="22"/>
        </w:rPr>
        <w:t>00 words, provide a synopsis of why you think the organisation has made</w:t>
      </w:r>
      <w:r w:rsidR="005F2E1E">
        <w:rPr>
          <w:rFonts w:ascii="Calibri" w:hAnsi="Calibri"/>
          <w:sz w:val="22"/>
          <w:szCs w:val="22"/>
        </w:rPr>
        <w:t xml:space="preserve"> </w:t>
      </w:r>
      <w:r w:rsidRPr="00957EB6">
        <w:rPr>
          <w:rFonts w:ascii="Calibri" w:hAnsi="Calibri"/>
          <w:sz w:val="22"/>
          <w:szCs w:val="22"/>
        </w:rPr>
        <w:t>a distinguished contribution to the profession. Remember to describe and</w:t>
      </w:r>
      <w:r w:rsidR="005F2E1E">
        <w:rPr>
          <w:rFonts w:ascii="Calibri" w:hAnsi="Calibri"/>
          <w:sz w:val="22"/>
          <w:szCs w:val="22"/>
        </w:rPr>
        <w:t xml:space="preserve"> </w:t>
      </w:r>
      <w:r w:rsidRPr="00957EB6">
        <w:rPr>
          <w:rFonts w:ascii="Calibri" w:hAnsi="Calibri"/>
          <w:sz w:val="22"/>
          <w:szCs w:val="22"/>
        </w:rPr>
        <w:t>demonstrate clearly how the nominee has made a difference.</w:t>
      </w:r>
    </w:p>
    <w:p w:rsidR="000275F7" w:rsidRDefault="000275F7" w:rsidP="00CD5A97">
      <w:pPr>
        <w:numPr>
          <w:ilvl w:val="0"/>
          <w:numId w:val="12"/>
        </w:numPr>
        <w:ind w:right="566"/>
        <w:jc w:val="both"/>
        <w:rPr>
          <w:rFonts w:ascii="Calibri" w:hAnsi="Calibri"/>
          <w:sz w:val="22"/>
          <w:szCs w:val="22"/>
        </w:rPr>
      </w:pPr>
      <w:r>
        <w:rPr>
          <w:rFonts w:ascii="Calibri" w:hAnsi="Calibri"/>
          <w:sz w:val="22"/>
          <w:szCs w:val="22"/>
        </w:rPr>
        <w:t>Complete the conflict of interest declaration on the nomination form.</w:t>
      </w:r>
    </w:p>
    <w:p w:rsidR="000275F7" w:rsidRPr="000275F7" w:rsidRDefault="000275F7" w:rsidP="00CD5A97">
      <w:pPr>
        <w:ind w:right="566"/>
        <w:jc w:val="both"/>
        <w:rPr>
          <w:rFonts w:ascii="Calibri" w:hAnsi="Calibri"/>
          <w:sz w:val="22"/>
          <w:szCs w:val="22"/>
        </w:rPr>
      </w:pPr>
    </w:p>
    <w:p w:rsidR="000275F7" w:rsidRPr="00957EB6" w:rsidRDefault="000275F7" w:rsidP="00CD5A97">
      <w:pPr>
        <w:ind w:right="566"/>
        <w:jc w:val="both"/>
        <w:rPr>
          <w:rFonts w:ascii="Calibri" w:hAnsi="Calibri"/>
          <w:b/>
          <w:bCs/>
          <w:sz w:val="22"/>
          <w:szCs w:val="22"/>
        </w:rPr>
      </w:pPr>
      <w:r w:rsidRPr="00957EB6">
        <w:rPr>
          <w:rFonts w:ascii="Calibri" w:hAnsi="Calibri"/>
          <w:b/>
          <w:bCs/>
          <w:sz w:val="22"/>
          <w:szCs w:val="22"/>
        </w:rPr>
        <w:t>Assessment</w:t>
      </w:r>
    </w:p>
    <w:p w:rsidR="000275F7" w:rsidRPr="00957EB6" w:rsidRDefault="000275F7" w:rsidP="00CD5A97">
      <w:pPr>
        <w:ind w:right="566"/>
        <w:jc w:val="both"/>
        <w:rPr>
          <w:rFonts w:ascii="Calibri" w:hAnsi="Calibri"/>
          <w:sz w:val="22"/>
          <w:szCs w:val="22"/>
        </w:rPr>
      </w:pPr>
      <w:r w:rsidRPr="00957EB6">
        <w:rPr>
          <w:rFonts w:ascii="Calibri" w:hAnsi="Calibri"/>
          <w:sz w:val="22"/>
          <w:szCs w:val="22"/>
        </w:rPr>
        <w:t>Nominations are assessed anonymously by an awards assessment panel appointed</w:t>
      </w:r>
      <w:r>
        <w:rPr>
          <w:rFonts w:ascii="Calibri" w:hAnsi="Calibri"/>
          <w:sz w:val="22"/>
          <w:szCs w:val="22"/>
        </w:rPr>
        <w:t xml:space="preserve"> </w:t>
      </w:r>
      <w:r w:rsidRPr="00957EB6">
        <w:rPr>
          <w:rFonts w:ascii="Calibri" w:hAnsi="Calibri"/>
          <w:sz w:val="22"/>
          <w:szCs w:val="22"/>
        </w:rPr>
        <w:t>by the AIPIO Board. The assessment panel is interested in receiving nominees</w:t>
      </w:r>
      <w:r>
        <w:rPr>
          <w:rFonts w:ascii="Calibri" w:hAnsi="Calibri"/>
          <w:sz w:val="22"/>
          <w:szCs w:val="22"/>
        </w:rPr>
        <w:t xml:space="preserve"> </w:t>
      </w:r>
      <w:r w:rsidRPr="00957EB6">
        <w:rPr>
          <w:rFonts w:ascii="Calibri" w:hAnsi="Calibri"/>
          <w:sz w:val="22"/>
          <w:szCs w:val="22"/>
        </w:rPr>
        <w:t>across the broad spectrum of intelligence practice; including national security, law</w:t>
      </w:r>
      <w:r>
        <w:rPr>
          <w:rFonts w:ascii="Calibri" w:hAnsi="Calibri"/>
          <w:sz w:val="22"/>
          <w:szCs w:val="22"/>
        </w:rPr>
        <w:t xml:space="preserve"> </w:t>
      </w:r>
      <w:r w:rsidRPr="00957EB6">
        <w:rPr>
          <w:rFonts w:ascii="Calibri" w:hAnsi="Calibri"/>
          <w:sz w:val="22"/>
          <w:szCs w:val="22"/>
        </w:rPr>
        <w:t>enforcement, business, and emerging practice areas. The assessment panel will</w:t>
      </w:r>
      <w:r>
        <w:rPr>
          <w:rFonts w:ascii="Calibri" w:hAnsi="Calibri"/>
          <w:sz w:val="22"/>
          <w:szCs w:val="22"/>
        </w:rPr>
        <w:t xml:space="preserve"> </w:t>
      </w:r>
      <w:r w:rsidRPr="00957EB6">
        <w:rPr>
          <w:rFonts w:ascii="Calibri" w:hAnsi="Calibri"/>
          <w:sz w:val="22"/>
          <w:szCs w:val="22"/>
        </w:rPr>
        <w:t>assess nominations based on the strength of claims made in the nomination</w:t>
      </w:r>
      <w:r>
        <w:rPr>
          <w:rFonts w:ascii="Calibri" w:hAnsi="Calibri"/>
          <w:sz w:val="22"/>
          <w:szCs w:val="22"/>
        </w:rPr>
        <w:t xml:space="preserve"> </w:t>
      </w:r>
      <w:r w:rsidRPr="00957EB6">
        <w:rPr>
          <w:rFonts w:ascii="Calibri" w:hAnsi="Calibri"/>
          <w:sz w:val="22"/>
          <w:szCs w:val="22"/>
        </w:rPr>
        <w:t>documentation, and further checking as deemed necessary. The assessment panel</w:t>
      </w:r>
      <w:r>
        <w:rPr>
          <w:rFonts w:ascii="Calibri" w:hAnsi="Calibri"/>
          <w:sz w:val="22"/>
          <w:szCs w:val="22"/>
        </w:rPr>
        <w:t xml:space="preserve"> </w:t>
      </w:r>
      <w:r w:rsidRPr="00957EB6">
        <w:rPr>
          <w:rFonts w:ascii="Calibri" w:hAnsi="Calibri"/>
          <w:sz w:val="22"/>
          <w:szCs w:val="22"/>
        </w:rPr>
        <w:t xml:space="preserve">will be looking for strong evidence of </w:t>
      </w:r>
      <w:r w:rsidRPr="00957EB6">
        <w:rPr>
          <w:rFonts w:ascii="Calibri" w:hAnsi="Calibri"/>
          <w:i/>
          <w:iCs/>
          <w:sz w:val="22"/>
          <w:szCs w:val="22"/>
        </w:rPr>
        <w:t xml:space="preserve">distinguished </w:t>
      </w:r>
      <w:r w:rsidRPr="00957EB6">
        <w:rPr>
          <w:rFonts w:ascii="Calibri" w:hAnsi="Calibri"/>
          <w:sz w:val="22"/>
          <w:szCs w:val="22"/>
        </w:rPr>
        <w:t xml:space="preserve">contribution not just </w:t>
      </w:r>
      <w:r w:rsidRPr="00957EB6">
        <w:rPr>
          <w:rFonts w:ascii="Calibri" w:hAnsi="Calibri"/>
          <w:i/>
          <w:iCs/>
          <w:sz w:val="22"/>
          <w:szCs w:val="22"/>
        </w:rPr>
        <w:t xml:space="preserve">a </w:t>
      </w:r>
      <w:r w:rsidRPr="00957EB6">
        <w:rPr>
          <w:rFonts w:ascii="Calibri" w:hAnsi="Calibri"/>
          <w:sz w:val="22"/>
          <w:szCs w:val="22"/>
        </w:rPr>
        <w:t>contribution</w:t>
      </w:r>
      <w:r>
        <w:rPr>
          <w:rFonts w:ascii="Calibri" w:hAnsi="Calibri"/>
          <w:sz w:val="22"/>
          <w:szCs w:val="22"/>
        </w:rPr>
        <w:t xml:space="preserve"> </w:t>
      </w:r>
      <w:r w:rsidRPr="00957EB6">
        <w:rPr>
          <w:rFonts w:ascii="Calibri" w:hAnsi="Calibri"/>
          <w:sz w:val="22"/>
          <w:szCs w:val="22"/>
        </w:rPr>
        <w:t>by an organisation. The assessment panel will pass the most suitable</w:t>
      </w:r>
      <w:r>
        <w:rPr>
          <w:rFonts w:ascii="Calibri" w:hAnsi="Calibri"/>
          <w:sz w:val="22"/>
          <w:szCs w:val="22"/>
        </w:rPr>
        <w:t xml:space="preserve"> </w:t>
      </w:r>
      <w:r w:rsidRPr="00957EB6">
        <w:rPr>
          <w:rFonts w:ascii="Calibri" w:hAnsi="Calibri"/>
          <w:sz w:val="22"/>
          <w:szCs w:val="22"/>
        </w:rPr>
        <w:t>nominees to the AIPIO Board for final confirmation of the award winner. The</w:t>
      </w:r>
      <w:r>
        <w:rPr>
          <w:rFonts w:ascii="Calibri" w:hAnsi="Calibri"/>
          <w:sz w:val="22"/>
          <w:szCs w:val="22"/>
        </w:rPr>
        <w:t xml:space="preserve"> </w:t>
      </w:r>
      <w:r w:rsidRPr="00957EB6">
        <w:rPr>
          <w:rFonts w:ascii="Calibri" w:hAnsi="Calibri"/>
          <w:sz w:val="22"/>
          <w:szCs w:val="22"/>
        </w:rPr>
        <w:t>operations of the awards assessment panel and the decision of the AIPIO Board are</w:t>
      </w:r>
      <w:r>
        <w:rPr>
          <w:rFonts w:ascii="Calibri" w:hAnsi="Calibri"/>
          <w:sz w:val="22"/>
          <w:szCs w:val="22"/>
        </w:rPr>
        <w:t xml:space="preserve"> </w:t>
      </w:r>
      <w:r w:rsidRPr="00957EB6">
        <w:rPr>
          <w:rFonts w:ascii="Calibri" w:hAnsi="Calibri"/>
          <w:sz w:val="22"/>
          <w:szCs w:val="22"/>
        </w:rPr>
        <w:t>final and no correspondence will be entered into.</w:t>
      </w:r>
    </w:p>
    <w:p w:rsidR="000275F7" w:rsidRPr="000275F7" w:rsidRDefault="000275F7" w:rsidP="00CD5A97">
      <w:pPr>
        <w:ind w:right="566"/>
        <w:jc w:val="both"/>
        <w:rPr>
          <w:rFonts w:ascii="Calibri" w:hAnsi="Calibri"/>
          <w:bCs/>
          <w:sz w:val="22"/>
          <w:szCs w:val="22"/>
        </w:rPr>
      </w:pPr>
      <w:r>
        <w:rPr>
          <w:rFonts w:ascii="Calibri" w:hAnsi="Calibri"/>
          <w:b/>
          <w:bCs/>
          <w:sz w:val="22"/>
          <w:szCs w:val="22"/>
        </w:rPr>
        <w:br w:type="page"/>
      </w:r>
    </w:p>
    <w:p w:rsidR="000275F7" w:rsidRPr="00957EB6" w:rsidRDefault="000275F7" w:rsidP="00CD5A97">
      <w:pPr>
        <w:ind w:right="566"/>
        <w:jc w:val="both"/>
        <w:rPr>
          <w:rFonts w:ascii="Calibri" w:hAnsi="Calibri"/>
          <w:b/>
          <w:bCs/>
          <w:sz w:val="22"/>
          <w:szCs w:val="22"/>
        </w:rPr>
      </w:pPr>
      <w:r w:rsidRPr="00957EB6">
        <w:rPr>
          <w:rFonts w:ascii="Calibri" w:hAnsi="Calibri"/>
          <w:b/>
          <w:bCs/>
          <w:sz w:val="22"/>
          <w:szCs w:val="22"/>
        </w:rPr>
        <w:lastRenderedPageBreak/>
        <w:t>Submission of Award Nominations</w:t>
      </w:r>
    </w:p>
    <w:p w:rsidR="000275F7" w:rsidRDefault="000275F7" w:rsidP="00CD5A97">
      <w:pPr>
        <w:ind w:right="566"/>
        <w:jc w:val="both"/>
        <w:rPr>
          <w:rFonts w:ascii="Calibri" w:hAnsi="Calibri"/>
          <w:sz w:val="22"/>
          <w:szCs w:val="22"/>
        </w:rPr>
      </w:pPr>
      <w:r>
        <w:rPr>
          <w:rFonts w:ascii="Calibri" w:hAnsi="Calibri"/>
          <w:sz w:val="22"/>
          <w:szCs w:val="22"/>
        </w:rPr>
        <w:t xml:space="preserve">Completed and signed nominations forms and a copy of the nominated paper </w:t>
      </w:r>
      <w:r w:rsidR="00653F8B">
        <w:rPr>
          <w:rFonts w:ascii="Calibri" w:hAnsi="Calibri"/>
          <w:sz w:val="22"/>
          <w:szCs w:val="22"/>
        </w:rPr>
        <w:t>should</w:t>
      </w:r>
      <w:r>
        <w:rPr>
          <w:rFonts w:ascii="Calibri" w:hAnsi="Calibri"/>
          <w:sz w:val="22"/>
          <w:szCs w:val="22"/>
        </w:rPr>
        <w:t xml:space="preserve"> be </w:t>
      </w:r>
      <w:r w:rsidR="00653F8B">
        <w:rPr>
          <w:rFonts w:ascii="Calibri" w:hAnsi="Calibri"/>
          <w:sz w:val="22"/>
          <w:szCs w:val="22"/>
        </w:rPr>
        <w:t xml:space="preserve">scanned and </w:t>
      </w:r>
      <w:r>
        <w:rPr>
          <w:rFonts w:ascii="Calibri" w:hAnsi="Calibri"/>
          <w:sz w:val="22"/>
          <w:szCs w:val="22"/>
        </w:rPr>
        <w:t xml:space="preserve">emailed to </w:t>
      </w:r>
      <w:hyperlink r:id="rId11" w:history="1">
        <w:r w:rsidR="00565F5F" w:rsidRPr="00707EB0">
          <w:rPr>
            <w:rStyle w:val="Hyperlink"/>
            <w:rFonts w:ascii="Calibri" w:hAnsi="Calibri"/>
            <w:sz w:val="22"/>
            <w:szCs w:val="22"/>
          </w:rPr>
          <w:t>membership@aipio.asn.au</w:t>
        </w:r>
      </w:hyperlink>
    </w:p>
    <w:p w:rsidR="000275F7" w:rsidRPr="00957EB6" w:rsidRDefault="000275F7" w:rsidP="00CD5A97">
      <w:pPr>
        <w:ind w:right="566"/>
        <w:jc w:val="both"/>
        <w:rPr>
          <w:rFonts w:ascii="Calibri" w:hAnsi="Calibri"/>
          <w:b/>
          <w:sz w:val="22"/>
          <w:szCs w:val="22"/>
        </w:rPr>
      </w:pPr>
    </w:p>
    <w:p w:rsidR="002A2448" w:rsidRPr="00957EB6" w:rsidRDefault="002A2448" w:rsidP="00CD5A97">
      <w:pPr>
        <w:ind w:right="566"/>
        <w:jc w:val="both"/>
        <w:rPr>
          <w:rFonts w:ascii="Calibri" w:hAnsi="Calibri"/>
          <w:b/>
          <w:bCs/>
          <w:sz w:val="22"/>
          <w:szCs w:val="22"/>
        </w:rPr>
      </w:pPr>
      <w:r w:rsidRPr="00957EB6">
        <w:rPr>
          <w:rFonts w:ascii="Calibri" w:hAnsi="Calibri"/>
          <w:b/>
          <w:bCs/>
          <w:sz w:val="22"/>
          <w:szCs w:val="22"/>
        </w:rPr>
        <w:t>Due dates</w:t>
      </w:r>
    </w:p>
    <w:p w:rsidR="00653F8B" w:rsidRPr="00957EB6" w:rsidRDefault="00653F8B" w:rsidP="00CD5A97">
      <w:pPr>
        <w:ind w:right="566"/>
        <w:jc w:val="both"/>
        <w:rPr>
          <w:rFonts w:ascii="Calibri" w:hAnsi="Calibri"/>
          <w:sz w:val="22"/>
          <w:szCs w:val="22"/>
        </w:rPr>
      </w:pPr>
      <w:r>
        <w:rPr>
          <w:rFonts w:ascii="Calibri" w:hAnsi="Calibri"/>
          <w:sz w:val="22"/>
          <w:szCs w:val="22"/>
        </w:rPr>
        <w:t xml:space="preserve">Nominations for the </w:t>
      </w:r>
      <w:r w:rsidR="00A01C6E">
        <w:rPr>
          <w:rFonts w:ascii="Calibri" w:hAnsi="Calibri"/>
          <w:sz w:val="22"/>
          <w:szCs w:val="22"/>
        </w:rPr>
        <w:t>Organisation</w:t>
      </w:r>
      <w:r>
        <w:rPr>
          <w:rFonts w:ascii="Calibri" w:hAnsi="Calibri"/>
          <w:sz w:val="22"/>
          <w:szCs w:val="22"/>
        </w:rPr>
        <w:t xml:space="preserve"> Award are to be received by AIPIO by 5pm on </w:t>
      </w:r>
      <w:r w:rsidR="00565F5F">
        <w:rPr>
          <w:rFonts w:ascii="Calibri" w:hAnsi="Calibri"/>
          <w:b/>
          <w:sz w:val="22"/>
          <w:szCs w:val="22"/>
        </w:rPr>
        <w:t>15</w:t>
      </w:r>
      <w:r w:rsidR="00565F5F" w:rsidRPr="00565F5F">
        <w:rPr>
          <w:rFonts w:ascii="Calibri" w:hAnsi="Calibri"/>
          <w:b/>
          <w:sz w:val="22"/>
          <w:szCs w:val="22"/>
          <w:vertAlign w:val="superscript"/>
        </w:rPr>
        <w:t>th</w:t>
      </w:r>
      <w:r w:rsidR="00565F5F">
        <w:rPr>
          <w:rFonts w:ascii="Calibri" w:hAnsi="Calibri"/>
          <w:b/>
          <w:sz w:val="22"/>
          <w:szCs w:val="22"/>
        </w:rPr>
        <w:t xml:space="preserve"> July</w:t>
      </w:r>
      <w:r>
        <w:rPr>
          <w:rFonts w:ascii="Calibri" w:hAnsi="Calibri"/>
          <w:b/>
          <w:sz w:val="22"/>
          <w:szCs w:val="22"/>
        </w:rPr>
        <w:t xml:space="preserve"> </w:t>
      </w:r>
      <w:r>
        <w:rPr>
          <w:rFonts w:ascii="Calibri" w:hAnsi="Calibri"/>
          <w:sz w:val="22"/>
          <w:szCs w:val="22"/>
        </w:rPr>
        <w:t xml:space="preserve">for </w:t>
      </w:r>
      <w:r w:rsidRPr="00265A7F">
        <w:rPr>
          <w:rFonts w:ascii="Calibri" w:hAnsi="Calibri"/>
          <w:sz w:val="22"/>
          <w:szCs w:val="22"/>
        </w:rPr>
        <w:t>consider</w:t>
      </w:r>
      <w:r>
        <w:rPr>
          <w:rFonts w:ascii="Calibri" w:hAnsi="Calibri"/>
          <w:sz w:val="22"/>
          <w:szCs w:val="22"/>
        </w:rPr>
        <w:t>ation</w:t>
      </w:r>
      <w:r w:rsidRPr="00265A7F">
        <w:rPr>
          <w:rFonts w:ascii="Calibri" w:hAnsi="Calibri"/>
          <w:sz w:val="22"/>
          <w:szCs w:val="22"/>
        </w:rPr>
        <w:t>.</w:t>
      </w:r>
      <w:r>
        <w:rPr>
          <w:rFonts w:ascii="Calibri" w:hAnsi="Calibri"/>
          <w:sz w:val="22"/>
          <w:szCs w:val="22"/>
        </w:rPr>
        <w:t xml:space="preserve"> </w:t>
      </w:r>
      <w:r w:rsidRPr="00957EB6">
        <w:rPr>
          <w:rFonts w:ascii="Calibri" w:hAnsi="Calibri"/>
          <w:sz w:val="22"/>
          <w:szCs w:val="22"/>
        </w:rPr>
        <w:t xml:space="preserve">No nominations will be accepted after </w:t>
      </w:r>
      <w:r>
        <w:rPr>
          <w:rFonts w:ascii="Calibri" w:hAnsi="Calibri"/>
          <w:sz w:val="22"/>
          <w:szCs w:val="22"/>
        </w:rPr>
        <w:t>this date</w:t>
      </w:r>
      <w:r w:rsidRPr="00957EB6">
        <w:rPr>
          <w:rFonts w:ascii="Calibri" w:hAnsi="Calibri"/>
          <w:sz w:val="22"/>
          <w:szCs w:val="22"/>
        </w:rPr>
        <w:t>.</w:t>
      </w:r>
    </w:p>
    <w:p w:rsidR="002A2448" w:rsidRDefault="002A2448" w:rsidP="00CD5A97">
      <w:pPr>
        <w:ind w:right="566"/>
        <w:jc w:val="both"/>
        <w:rPr>
          <w:rFonts w:ascii="Calibri" w:hAnsi="Calibri"/>
          <w:b/>
          <w:bCs/>
          <w:sz w:val="22"/>
          <w:szCs w:val="22"/>
        </w:rPr>
      </w:pPr>
    </w:p>
    <w:p w:rsidR="002A2448" w:rsidRPr="00957EB6" w:rsidRDefault="002A2448" w:rsidP="00CD5A97">
      <w:pPr>
        <w:ind w:right="566"/>
        <w:jc w:val="both"/>
        <w:rPr>
          <w:rFonts w:ascii="Calibri" w:hAnsi="Calibri"/>
          <w:b/>
          <w:bCs/>
          <w:sz w:val="22"/>
          <w:szCs w:val="22"/>
        </w:rPr>
      </w:pPr>
      <w:r w:rsidRPr="00957EB6">
        <w:rPr>
          <w:rFonts w:ascii="Calibri" w:hAnsi="Calibri"/>
          <w:b/>
          <w:bCs/>
          <w:sz w:val="22"/>
          <w:szCs w:val="22"/>
        </w:rPr>
        <w:t>Notification</w:t>
      </w:r>
    </w:p>
    <w:p w:rsidR="000275F7" w:rsidRDefault="00653F8B" w:rsidP="00CD5A97">
      <w:pPr>
        <w:ind w:right="566"/>
        <w:jc w:val="both"/>
        <w:rPr>
          <w:rFonts w:ascii="Calibri" w:hAnsi="Calibri"/>
          <w:b/>
          <w:bCs/>
          <w:sz w:val="22"/>
          <w:szCs w:val="22"/>
        </w:rPr>
      </w:pPr>
      <w:r>
        <w:rPr>
          <w:rFonts w:ascii="Calibri" w:hAnsi="Calibri"/>
          <w:sz w:val="22"/>
          <w:szCs w:val="22"/>
        </w:rPr>
        <w:t xml:space="preserve">Award winners will be notified by the AIPIO Board by the </w:t>
      </w:r>
      <w:r w:rsidR="00565F5F">
        <w:rPr>
          <w:rFonts w:ascii="Calibri" w:hAnsi="Calibri"/>
          <w:sz w:val="22"/>
          <w:szCs w:val="22"/>
        </w:rPr>
        <w:t>7th of August.</w:t>
      </w:r>
      <w:r w:rsidRPr="00B716C1">
        <w:rPr>
          <w:rFonts w:ascii="Calibri" w:hAnsi="Calibri"/>
          <w:sz w:val="22"/>
          <w:szCs w:val="22"/>
        </w:rPr>
        <w:t xml:space="preserve"> All awards will be presented during the AIPIO </w:t>
      </w:r>
      <w:r>
        <w:rPr>
          <w:rFonts w:ascii="Calibri" w:hAnsi="Calibri"/>
          <w:sz w:val="22"/>
          <w:szCs w:val="22"/>
        </w:rPr>
        <w:t>National</w:t>
      </w:r>
      <w:r w:rsidRPr="00B716C1">
        <w:rPr>
          <w:rFonts w:ascii="Calibri" w:hAnsi="Calibri"/>
          <w:sz w:val="22"/>
          <w:szCs w:val="22"/>
        </w:rPr>
        <w:t xml:space="preserve"> Conference </w:t>
      </w:r>
      <w:r>
        <w:rPr>
          <w:rFonts w:ascii="Calibri" w:hAnsi="Calibri"/>
          <w:sz w:val="22"/>
          <w:szCs w:val="22"/>
        </w:rPr>
        <w:t>unless advised otherwise</w:t>
      </w:r>
      <w:r w:rsidRPr="00B716C1">
        <w:rPr>
          <w:rFonts w:ascii="Calibri" w:hAnsi="Calibri"/>
          <w:sz w:val="22"/>
          <w:szCs w:val="22"/>
        </w:rPr>
        <w:t>.</w:t>
      </w:r>
      <w:r>
        <w:rPr>
          <w:rFonts w:ascii="Calibri" w:hAnsi="Calibri"/>
          <w:sz w:val="22"/>
          <w:szCs w:val="22"/>
        </w:rPr>
        <w:t xml:space="preserve"> </w:t>
      </w:r>
      <w:r w:rsidRPr="00B716C1">
        <w:rPr>
          <w:rFonts w:ascii="Calibri" w:hAnsi="Calibri"/>
          <w:sz w:val="22"/>
          <w:szCs w:val="22"/>
        </w:rPr>
        <w:t>The recipient also will be profiled in the</w:t>
      </w:r>
      <w:r>
        <w:rPr>
          <w:rFonts w:ascii="Calibri" w:hAnsi="Calibri"/>
          <w:sz w:val="22"/>
          <w:szCs w:val="22"/>
        </w:rPr>
        <w:t xml:space="preserve"> </w:t>
      </w:r>
      <w:r w:rsidRPr="00957EB6">
        <w:rPr>
          <w:rFonts w:ascii="Calibri" w:hAnsi="Calibri"/>
          <w:sz w:val="22"/>
          <w:szCs w:val="22"/>
        </w:rPr>
        <w:t xml:space="preserve">AIPIO Newsletter issued following </w:t>
      </w:r>
      <w:r>
        <w:rPr>
          <w:rFonts w:ascii="Calibri" w:hAnsi="Calibri"/>
          <w:sz w:val="22"/>
          <w:szCs w:val="22"/>
        </w:rPr>
        <w:t>the National Conference</w:t>
      </w:r>
      <w:r w:rsidRPr="00957EB6">
        <w:rPr>
          <w:rFonts w:ascii="Calibri" w:hAnsi="Calibri"/>
          <w:sz w:val="22"/>
          <w:szCs w:val="22"/>
        </w:rPr>
        <w:t>.</w:t>
      </w:r>
    </w:p>
    <w:p w:rsidR="000275F7" w:rsidRDefault="000275F7" w:rsidP="00CD5A97">
      <w:pPr>
        <w:ind w:right="566"/>
        <w:jc w:val="both"/>
        <w:rPr>
          <w:rFonts w:ascii="Calibri" w:hAnsi="Calibri"/>
          <w:b/>
          <w:bCs/>
          <w:sz w:val="22"/>
          <w:szCs w:val="22"/>
        </w:rPr>
      </w:pPr>
      <w:r>
        <w:rPr>
          <w:rFonts w:ascii="Calibri" w:hAnsi="Calibri"/>
          <w:b/>
          <w:bCs/>
          <w:sz w:val="22"/>
          <w:szCs w:val="22"/>
        </w:rPr>
        <w:br w:type="page"/>
      </w:r>
    </w:p>
    <w:p w:rsidR="00957EB6" w:rsidRPr="000275F7" w:rsidRDefault="00957EB6" w:rsidP="00CD5A97">
      <w:pPr>
        <w:ind w:right="566"/>
        <w:jc w:val="both"/>
        <w:rPr>
          <w:rFonts w:ascii="Calibri" w:hAnsi="Calibri"/>
          <w:b/>
          <w:bCs/>
          <w:sz w:val="26"/>
          <w:szCs w:val="22"/>
        </w:rPr>
      </w:pPr>
      <w:r w:rsidRPr="000275F7">
        <w:rPr>
          <w:rFonts w:ascii="Calibri" w:hAnsi="Calibri"/>
          <w:b/>
          <w:bCs/>
          <w:sz w:val="26"/>
          <w:szCs w:val="22"/>
        </w:rPr>
        <w:lastRenderedPageBreak/>
        <w:t>INDIVIDUAL AWARD</w:t>
      </w:r>
    </w:p>
    <w:p w:rsidR="00957EB6" w:rsidRPr="00957EB6" w:rsidRDefault="00957EB6" w:rsidP="00CD5A97">
      <w:pPr>
        <w:ind w:right="566"/>
        <w:jc w:val="both"/>
        <w:rPr>
          <w:rFonts w:ascii="Calibri" w:hAnsi="Calibri"/>
          <w:b/>
          <w:bCs/>
          <w:sz w:val="22"/>
          <w:szCs w:val="22"/>
        </w:rPr>
      </w:pPr>
      <w:r w:rsidRPr="00957EB6">
        <w:rPr>
          <w:rFonts w:ascii="Calibri" w:hAnsi="Calibri"/>
          <w:b/>
          <w:bCs/>
          <w:sz w:val="22"/>
          <w:szCs w:val="22"/>
        </w:rPr>
        <w:t>Purpose</w:t>
      </w:r>
    </w:p>
    <w:p w:rsidR="00957EB6" w:rsidRDefault="00957EB6" w:rsidP="00CD5A97">
      <w:pPr>
        <w:ind w:right="566"/>
        <w:jc w:val="both"/>
        <w:rPr>
          <w:rFonts w:ascii="Calibri" w:hAnsi="Calibri"/>
          <w:sz w:val="22"/>
          <w:szCs w:val="22"/>
        </w:rPr>
      </w:pPr>
      <w:r w:rsidRPr="00957EB6">
        <w:rPr>
          <w:rFonts w:ascii="Calibri" w:hAnsi="Calibri"/>
          <w:sz w:val="22"/>
          <w:szCs w:val="22"/>
        </w:rPr>
        <w:t>The AIPIO Individual Award is intended to recognise an individual who has made a</w:t>
      </w:r>
      <w:r w:rsidR="000275F7">
        <w:rPr>
          <w:rFonts w:ascii="Calibri" w:hAnsi="Calibri"/>
          <w:sz w:val="22"/>
          <w:szCs w:val="22"/>
        </w:rPr>
        <w:t xml:space="preserve"> </w:t>
      </w:r>
      <w:r w:rsidRPr="00957EB6">
        <w:rPr>
          <w:rFonts w:ascii="Calibri" w:hAnsi="Calibri"/>
          <w:sz w:val="22"/>
          <w:szCs w:val="22"/>
        </w:rPr>
        <w:t>distinguished contribution to the intelligence profession. The individual’s contribution</w:t>
      </w:r>
      <w:r w:rsidR="000275F7">
        <w:rPr>
          <w:rFonts w:ascii="Calibri" w:hAnsi="Calibri"/>
          <w:sz w:val="22"/>
          <w:szCs w:val="22"/>
        </w:rPr>
        <w:t xml:space="preserve"> </w:t>
      </w:r>
      <w:r w:rsidRPr="00957EB6">
        <w:rPr>
          <w:rFonts w:ascii="Calibri" w:hAnsi="Calibri"/>
          <w:sz w:val="22"/>
          <w:szCs w:val="22"/>
        </w:rPr>
        <w:t>need not be limited to the preceding 12 months, and can be for an individual’s long</w:t>
      </w:r>
      <w:r w:rsidR="000275F7">
        <w:rPr>
          <w:rFonts w:ascii="Calibri" w:hAnsi="Calibri"/>
          <w:sz w:val="22"/>
          <w:szCs w:val="22"/>
        </w:rPr>
        <w:t xml:space="preserve"> </w:t>
      </w:r>
      <w:r w:rsidRPr="00957EB6">
        <w:rPr>
          <w:rFonts w:ascii="Calibri" w:hAnsi="Calibri"/>
          <w:sz w:val="22"/>
          <w:szCs w:val="22"/>
        </w:rPr>
        <w:t>term contribution to the profession.</w:t>
      </w:r>
    </w:p>
    <w:p w:rsidR="000275F7" w:rsidRPr="00957EB6" w:rsidRDefault="000275F7" w:rsidP="00CD5A97">
      <w:pPr>
        <w:ind w:right="566"/>
        <w:jc w:val="both"/>
        <w:rPr>
          <w:rFonts w:ascii="Calibri" w:hAnsi="Calibri"/>
          <w:sz w:val="22"/>
          <w:szCs w:val="22"/>
        </w:rPr>
      </w:pPr>
    </w:p>
    <w:p w:rsidR="00957EB6" w:rsidRPr="00957EB6" w:rsidRDefault="00957EB6" w:rsidP="00CD5A97">
      <w:pPr>
        <w:ind w:right="566"/>
        <w:jc w:val="both"/>
        <w:rPr>
          <w:rFonts w:ascii="Calibri" w:hAnsi="Calibri"/>
          <w:b/>
          <w:bCs/>
          <w:sz w:val="22"/>
          <w:szCs w:val="22"/>
        </w:rPr>
      </w:pPr>
      <w:r w:rsidRPr="00957EB6">
        <w:rPr>
          <w:rFonts w:ascii="Calibri" w:hAnsi="Calibri"/>
          <w:b/>
          <w:bCs/>
          <w:sz w:val="22"/>
          <w:szCs w:val="22"/>
        </w:rPr>
        <w:t>Eligibility</w:t>
      </w:r>
    </w:p>
    <w:p w:rsidR="00957EB6" w:rsidRPr="00957EB6" w:rsidRDefault="00957EB6" w:rsidP="00CD5A97">
      <w:pPr>
        <w:ind w:right="566"/>
        <w:jc w:val="both"/>
        <w:rPr>
          <w:rFonts w:ascii="Calibri" w:hAnsi="Calibri"/>
          <w:sz w:val="22"/>
          <w:szCs w:val="22"/>
        </w:rPr>
      </w:pPr>
      <w:r w:rsidRPr="00957EB6">
        <w:rPr>
          <w:rFonts w:ascii="Calibri" w:hAnsi="Calibri"/>
          <w:sz w:val="22"/>
          <w:szCs w:val="22"/>
        </w:rPr>
        <w:t>Only AIPIO financial Members are eligible to nominate candidates for the Individual</w:t>
      </w:r>
      <w:r w:rsidR="000275F7">
        <w:rPr>
          <w:rFonts w:ascii="Calibri" w:hAnsi="Calibri"/>
          <w:sz w:val="22"/>
          <w:szCs w:val="22"/>
        </w:rPr>
        <w:t xml:space="preserve"> </w:t>
      </w:r>
      <w:r w:rsidRPr="00957EB6">
        <w:rPr>
          <w:rFonts w:ascii="Calibri" w:hAnsi="Calibri"/>
          <w:sz w:val="22"/>
          <w:szCs w:val="22"/>
        </w:rPr>
        <w:t>Award category. The nominated individual does not have to be an AIPIO member to</w:t>
      </w:r>
      <w:r w:rsidR="000275F7">
        <w:rPr>
          <w:rFonts w:ascii="Calibri" w:hAnsi="Calibri"/>
          <w:sz w:val="22"/>
          <w:szCs w:val="22"/>
        </w:rPr>
        <w:t xml:space="preserve"> </w:t>
      </w:r>
      <w:r w:rsidR="004536DE">
        <w:rPr>
          <w:rFonts w:ascii="Calibri" w:hAnsi="Calibri"/>
          <w:sz w:val="22"/>
          <w:szCs w:val="22"/>
        </w:rPr>
        <w:t xml:space="preserve">be eligible. Institute Members </w:t>
      </w:r>
      <w:r w:rsidRPr="00957EB6">
        <w:rPr>
          <w:rFonts w:ascii="Calibri" w:hAnsi="Calibri"/>
          <w:sz w:val="22"/>
          <w:szCs w:val="22"/>
        </w:rPr>
        <w:t>and other AIPIO personnel</w:t>
      </w:r>
      <w:r w:rsidR="000275F7">
        <w:rPr>
          <w:rFonts w:ascii="Calibri" w:hAnsi="Calibri"/>
          <w:sz w:val="22"/>
          <w:szCs w:val="22"/>
        </w:rPr>
        <w:t xml:space="preserve"> </w:t>
      </w:r>
      <w:r w:rsidRPr="00957EB6">
        <w:rPr>
          <w:rFonts w:ascii="Calibri" w:hAnsi="Calibri"/>
          <w:sz w:val="22"/>
          <w:szCs w:val="22"/>
        </w:rPr>
        <w:t>who participate in the assessment panel, are not eligible to nominate individuals for</w:t>
      </w:r>
      <w:r w:rsidR="000275F7">
        <w:rPr>
          <w:rFonts w:ascii="Calibri" w:hAnsi="Calibri"/>
          <w:sz w:val="22"/>
          <w:szCs w:val="22"/>
        </w:rPr>
        <w:t xml:space="preserve"> </w:t>
      </w:r>
      <w:r w:rsidRPr="00957EB6">
        <w:rPr>
          <w:rFonts w:ascii="Calibri" w:hAnsi="Calibri"/>
          <w:sz w:val="22"/>
          <w:szCs w:val="22"/>
        </w:rPr>
        <w:t xml:space="preserve">this award. </w:t>
      </w:r>
      <w:r w:rsidR="004536DE">
        <w:rPr>
          <w:rFonts w:ascii="Calibri" w:hAnsi="Calibri"/>
          <w:sz w:val="22"/>
          <w:szCs w:val="22"/>
        </w:rPr>
        <w:t xml:space="preserve">AIPIO Board members are not eligible for nomination. </w:t>
      </w:r>
      <w:r w:rsidRPr="00957EB6">
        <w:rPr>
          <w:rFonts w:ascii="Calibri" w:hAnsi="Calibri"/>
          <w:sz w:val="22"/>
          <w:szCs w:val="22"/>
        </w:rPr>
        <w:t>Board members who work closely with any nominated individual must</w:t>
      </w:r>
      <w:r w:rsidR="000275F7">
        <w:rPr>
          <w:rFonts w:ascii="Calibri" w:hAnsi="Calibri"/>
          <w:sz w:val="22"/>
          <w:szCs w:val="22"/>
        </w:rPr>
        <w:t xml:space="preserve"> </w:t>
      </w:r>
      <w:r w:rsidRPr="00957EB6">
        <w:rPr>
          <w:rFonts w:ascii="Calibri" w:hAnsi="Calibri"/>
          <w:sz w:val="22"/>
          <w:szCs w:val="22"/>
        </w:rPr>
        <w:t>stand down from the awards assessment panel when such nominees are discussed</w:t>
      </w:r>
      <w:r w:rsidR="000275F7">
        <w:rPr>
          <w:rFonts w:ascii="Calibri" w:hAnsi="Calibri"/>
          <w:sz w:val="22"/>
          <w:szCs w:val="22"/>
        </w:rPr>
        <w:t xml:space="preserve"> </w:t>
      </w:r>
      <w:r w:rsidRPr="00957EB6">
        <w:rPr>
          <w:rFonts w:ascii="Calibri" w:hAnsi="Calibri"/>
          <w:sz w:val="22"/>
          <w:szCs w:val="22"/>
        </w:rPr>
        <w:t>by the panel.</w:t>
      </w:r>
    </w:p>
    <w:p w:rsidR="000275F7" w:rsidRDefault="000275F7" w:rsidP="00CD5A97">
      <w:pPr>
        <w:ind w:right="566"/>
        <w:jc w:val="both"/>
        <w:rPr>
          <w:rFonts w:ascii="Calibri" w:hAnsi="Calibri"/>
          <w:b/>
          <w:bCs/>
          <w:sz w:val="22"/>
          <w:szCs w:val="22"/>
        </w:rPr>
      </w:pPr>
    </w:p>
    <w:p w:rsidR="00957EB6" w:rsidRPr="00957EB6" w:rsidRDefault="00957EB6" w:rsidP="00CD5A97">
      <w:pPr>
        <w:ind w:right="566"/>
        <w:jc w:val="both"/>
        <w:rPr>
          <w:rFonts w:ascii="Calibri" w:hAnsi="Calibri"/>
          <w:b/>
          <w:bCs/>
          <w:sz w:val="22"/>
          <w:szCs w:val="22"/>
        </w:rPr>
      </w:pPr>
      <w:r w:rsidRPr="00957EB6">
        <w:rPr>
          <w:rFonts w:ascii="Calibri" w:hAnsi="Calibri"/>
          <w:b/>
          <w:bCs/>
          <w:sz w:val="22"/>
          <w:szCs w:val="22"/>
        </w:rPr>
        <w:t>Form of Award</w:t>
      </w:r>
    </w:p>
    <w:p w:rsidR="00957EB6" w:rsidRDefault="00957EB6" w:rsidP="00CD5A97">
      <w:pPr>
        <w:ind w:right="566"/>
        <w:jc w:val="both"/>
        <w:rPr>
          <w:rFonts w:ascii="Calibri" w:hAnsi="Calibri"/>
          <w:sz w:val="22"/>
          <w:szCs w:val="22"/>
        </w:rPr>
      </w:pPr>
      <w:r w:rsidRPr="00957EB6">
        <w:rPr>
          <w:rFonts w:ascii="Calibri" w:hAnsi="Calibri"/>
          <w:sz w:val="22"/>
          <w:szCs w:val="22"/>
        </w:rPr>
        <w:t xml:space="preserve">There is only </w:t>
      </w:r>
      <w:r w:rsidRPr="00957EB6">
        <w:rPr>
          <w:rFonts w:ascii="Calibri" w:hAnsi="Calibri"/>
          <w:i/>
          <w:iCs/>
          <w:sz w:val="22"/>
          <w:szCs w:val="22"/>
        </w:rPr>
        <w:t xml:space="preserve">one </w:t>
      </w:r>
      <w:r w:rsidRPr="00957EB6">
        <w:rPr>
          <w:rFonts w:ascii="Calibri" w:hAnsi="Calibri"/>
          <w:sz w:val="22"/>
          <w:szCs w:val="22"/>
        </w:rPr>
        <w:t>nominee selected for the Individual Award. The award-winner will</w:t>
      </w:r>
      <w:r w:rsidR="000275F7">
        <w:rPr>
          <w:rFonts w:ascii="Calibri" w:hAnsi="Calibri"/>
          <w:sz w:val="22"/>
          <w:szCs w:val="22"/>
        </w:rPr>
        <w:t xml:space="preserve"> receive attendance at the AIPIO Conference to the value of $1000 and </w:t>
      </w:r>
      <w:r w:rsidRPr="00957EB6">
        <w:rPr>
          <w:rFonts w:ascii="Calibri" w:hAnsi="Calibri"/>
          <w:sz w:val="22"/>
          <w:szCs w:val="22"/>
        </w:rPr>
        <w:t>an AIPIO Certificate of Merit. The AIPIO Board reserves the right to award</w:t>
      </w:r>
      <w:r w:rsidR="000275F7">
        <w:rPr>
          <w:rFonts w:ascii="Calibri" w:hAnsi="Calibri"/>
          <w:sz w:val="22"/>
          <w:szCs w:val="22"/>
        </w:rPr>
        <w:t xml:space="preserve"> </w:t>
      </w:r>
      <w:r w:rsidRPr="00957EB6">
        <w:rPr>
          <w:rFonts w:ascii="Calibri" w:hAnsi="Calibri"/>
          <w:sz w:val="22"/>
          <w:szCs w:val="22"/>
        </w:rPr>
        <w:t>no prize depending on the standard of entries that are submitted.</w:t>
      </w:r>
    </w:p>
    <w:p w:rsidR="000275F7" w:rsidRPr="00957EB6" w:rsidRDefault="000275F7" w:rsidP="00CD5A97">
      <w:pPr>
        <w:ind w:right="566"/>
        <w:jc w:val="both"/>
        <w:rPr>
          <w:rFonts w:ascii="Calibri" w:hAnsi="Calibri"/>
          <w:sz w:val="22"/>
          <w:szCs w:val="22"/>
        </w:rPr>
      </w:pPr>
    </w:p>
    <w:p w:rsidR="00957EB6" w:rsidRPr="00957EB6" w:rsidRDefault="00957EB6" w:rsidP="00CD5A97">
      <w:pPr>
        <w:ind w:right="566"/>
        <w:jc w:val="both"/>
        <w:rPr>
          <w:rFonts w:ascii="Calibri" w:hAnsi="Calibri"/>
          <w:b/>
          <w:bCs/>
          <w:sz w:val="22"/>
          <w:szCs w:val="22"/>
        </w:rPr>
      </w:pPr>
      <w:r w:rsidRPr="00957EB6">
        <w:rPr>
          <w:rFonts w:ascii="Calibri" w:hAnsi="Calibri"/>
          <w:b/>
          <w:bCs/>
          <w:sz w:val="22"/>
          <w:szCs w:val="22"/>
        </w:rPr>
        <w:t>Information for Nominators</w:t>
      </w:r>
    </w:p>
    <w:p w:rsidR="00957EB6" w:rsidRDefault="00957EB6" w:rsidP="00CD5A97">
      <w:pPr>
        <w:ind w:right="566"/>
        <w:jc w:val="both"/>
        <w:rPr>
          <w:rFonts w:ascii="Calibri" w:hAnsi="Calibri"/>
          <w:sz w:val="22"/>
          <w:szCs w:val="22"/>
        </w:rPr>
      </w:pPr>
      <w:r w:rsidRPr="00957EB6">
        <w:rPr>
          <w:rFonts w:ascii="Calibri" w:hAnsi="Calibri"/>
          <w:sz w:val="22"/>
          <w:szCs w:val="22"/>
        </w:rPr>
        <w:t>An AIPIO financial Member may wish to recognise an individual who in their view</w:t>
      </w:r>
      <w:r w:rsidR="000275F7">
        <w:rPr>
          <w:rFonts w:ascii="Calibri" w:hAnsi="Calibri"/>
          <w:sz w:val="22"/>
          <w:szCs w:val="22"/>
        </w:rPr>
        <w:t xml:space="preserve"> </w:t>
      </w:r>
      <w:r w:rsidRPr="00957EB6">
        <w:rPr>
          <w:rFonts w:ascii="Calibri" w:hAnsi="Calibri"/>
          <w:sz w:val="22"/>
          <w:szCs w:val="22"/>
        </w:rPr>
        <w:t>has made a distinguished contribution to the intelligence profession. The individual’s</w:t>
      </w:r>
      <w:r w:rsidR="000275F7">
        <w:rPr>
          <w:rFonts w:ascii="Calibri" w:hAnsi="Calibri"/>
          <w:sz w:val="22"/>
          <w:szCs w:val="22"/>
        </w:rPr>
        <w:t xml:space="preserve"> </w:t>
      </w:r>
      <w:r w:rsidRPr="00957EB6">
        <w:rPr>
          <w:rFonts w:ascii="Calibri" w:hAnsi="Calibri"/>
          <w:sz w:val="22"/>
          <w:szCs w:val="22"/>
        </w:rPr>
        <w:t>contribution need not be limited to the preceding 12 months, and can be for an</w:t>
      </w:r>
      <w:r w:rsidR="000275F7">
        <w:rPr>
          <w:rFonts w:ascii="Calibri" w:hAnsi="Calibri"/>
          <w:sz w:val="22"/>
          <w:szCs w:val="22"/>
        </w:rPr>
        <w:t xml:space="preserve"> </w:t>
      </w:r>
      <w:r w:rsidRPr="00957EB6">
        <w:rPr>
          <w:rFonts w:ascii="Calibri" w:hAnsi="Calibri"/>
          <w:sz w:val="22"/>
          <w:szCs w:val="22"/>
        </w:rPr>
        <w:t>individual’s long term contribution to the profession. This allows Members to</w:t>
      </w:r>
      <w:r w:rsidR="000275F7">
        <w:rPr>
          <w:rFonts w:ascii="Calibri" w:hAnsi="Calibri"/>
          <w:sz w:val="22"/>
          <w:szCs w:val="22"/>
        </w:rPr>
        <w:t xml:space="preserve"> </w:t>
      </w:r>
      <w:r w:rsidRPr="00957EB6">
        <w:rPr>
          <w:rFonts w:ascii="Calibri" w:hAnsi="Calibri"/>
          <w:sz w:val="22"/>
          <w:szCs w:val="22"/>
        </w:rPr>
        <w:t>recognize, if desired, an individuals’ entire career achievements. An individual’s</w:t>
      </w:r>
      <w:r w:rsidR="000275F7">
        <w:rPr>
          <w:rFonts w:ascii="Calibri" w:hAnsi="Calibri"/>
          <w:sz w:val="22"/>
          <w:szCs w:val="22"/>
        </w:rPr>
        <w:t xml:space="preserve"> </w:t>
      </w:r>
      <w:r w:rsidRPr="00957EB6">
        <w:rPr>
          <w:rFonts w:ascii="Calibri" w:hAnsi="Calibri"/>
          <w:sz w:val="22"/>
          <w:szCs w:val="22"/>
        </w:rPr>
        <w:t>distinguished contribution to the intelligence profession means a significant and</w:t>
      </w:r>
      <w:r w:rsidR="000275F7">
        <w:rPr>
          <w:rFonts w:ascii="Calibri" w:hAnsi="Calibri"/>
          <w:sz w:val="22"/>
          <w:szCs w:val="22"/>
        </w:rPr>
        <w:t xml:space="preserve"> </w:t>
      </w:r>
      <w:r w:rsidRPr="00957EB6">
        <w:rPr>
          <w:rFonts w:ascii="Calibri" w:hAnsi="Calibri"/>
          <w:sz w:val="22"/>
          <w:szCs w:val="22"/>
        </w:rPr>
        <w:t>tangible difference made by that individual within the profession. The nominator</w:t>
      </w:r>
      <w:r w:rsidR="000275F7">
        <w:rPr>
          <w:rFonts w:ascii="Calibri" w:hAnsi="Calibri"/>
          <w:sz w:val="22"/>
          <w:szCs w:val="22"/>
        </w:rPr>
        <w:t xml:space="preserve"> </w:t>
      </w:r>
      <w:r w:rsidRPr="00957EB6">
        <w:rPr>
          <w:rFonts w:ascii="Calibri" w:hAnsi="Calibri"/>
          <w:sz w:val="22"/>
          <w:szCs w:val="22"/>
        </w:rPr>
        <w:t>needs to describe clearly how that individual made a distinguished difference. For</w:t>
      </w:r>
      <w:r w:rsidR="000275F7">
        <w:rPr>
          <w:rFonts w:ascii="Calibri" w:hAnsi="Calibri"/>
          <w:sz w:val="22"/>
          <w:szCs w:val="22"/>
        </w:rPr>
        <w:t xml:space="preserve"> </w:t>
      </w:r>
      <w:r w:rsidRPr="00957EB6">
        <w:rPr>
          <w:rFonts w:ascii="Calibri" w:hAnsi="Calibri"/>
          <w:sz w:val="22"/>
          <w:szCs w:val="22"/>
        </w:rPr>
        <w:t>example, the individual could have made a difference as an academic/researcher,</w:t>
      </w:r>
      <w:r w:rsidR="000275F7">
        <w:rPr>
          <w:rFonts w:ascii="Calibri" w:hAnsi="Calibri"/>
          <w:sz w:val="22"/>
          <w:szCs w:val="22"/>
        </w:rPr>
        <w:t xml:space="preserve"> </w:t>
      </w:r>
      <w:r w:rsidRPr="00957EB6">
        <w:rPr>
          <w:rFonts w:ascii="Calibri" w:hAnsi="Calibri"/>
          <w:sz w:val="22"/>
          <w:szCs w:val="22"/>
        </w:rPr>
        <w:t>leader/manager, as an intelligence practitioner or in an international context.</w:t>
      </w:r>
    </w:p>
    <w:p w:rsidR="000275F7" w:rsidRPr="00957EB6" w:rsidRDefault="000275F7" w:rsidP="00CD5A97">
      <w:pPr>
        <w:ind w:right="566"/>
        <w:jc w:val="both"/>
        <w:rPr>
          <w:rFonts w:ascii="Calibri" w:hAnsi="Calibri"/>
          <w:sz w:val="22"/>
          <w:szCs w:val="22"/>
        </w:rPr>
      </w:pPr>
    </w:p>
    <w:p w:rsidR="000275F7" w:rsidRPr="00957EB6" w:rsidRDefault="000275F7" w:rsidP="00CD5A97">
      <w:pPr>
        <w:ind w:right="566"/>
        <w:jc w:val="both"/>
        <w:rPr>
          <w:rFonts w:ascii="Calibri" w:hAnsi="Calibri"/>
          <w:b/>
          <w:bCs/>
          <w:sz w:val="22"/>
          <w:szCs w:val="22"/>
        </w:rPr>
      </w:pPr>
      <w:r w:rsidRPr="00957EB6">
        <w:rPr>
          <w:rFonts w:ascii="Calibri" w:hAnsi="Calibri"/>
          <w:b/>
          <w:bCs/>
          <w:sz w:val="22"/>
          <w:szCs w:val="22"/>
        </w:rPr>
        <w:t>Format for submission</w:t>
      </w:r>
    </w:p>
    <w:p w:rsidR="000275F7" w:rsidRDefault="000275F7" w:rsidP="00CD5A97">
      <w:pPr>
        <w:ind w:right="566"/>
        <w:jc w:val="both"/>
        <w:rPr>
          <w:rFonts w:ascii="Calibri" w:hAnsi="Calibri"/>
          <w:sz w:val="22"/>
          <w:szCs w:val="22"/>
        </w:rPr>
      </w:pPr>
      <w:r w:rsidRPr="00957EB6">
        <w:rPr>
          <w:rFonts w:ascii="Calibri" w:hAnsi="Calibri"/>
          <w:sz w:val="22"/>
          <w:szCs w:val="22"/>
        </w:rPr>
        <w:t xml:space="preserve">If you would like to nominate an </w:t>
      </w:r>
      <w:r>
        <w:rPr>
          <w:rFonts w:ascii="Calibri" w:hAnsi="Calibri"/>
          <w:sz w:val="22"/>
          <w:szCs w:val="22"/>
        </w:rPr>
        <w:t>individual</w:t>
      </w:r>
      <w:r w:rsidRPr="00957EB6">
        <w:rPr>
          <w:rFonts w:ascii="Calibri" w:hAnsi="Calibri"/>
          <w:sz w:val="22"/>
          <w:szCs w:val="22"/>
        </w:rPr>
        <w:t xml:space="preserve"> who you believe has made a</w:t>
      </w:r>
      <w:r>
        <w:rPr>
          <w:rFonts w:ascii="Calibri" w:hAnsi="Calibri"/>
          <w:sz w:val="22"/>
          <w:szCs w:val="22"/>
        </w:rPr>
        <w:t xml:space="preserve"> </w:t>
      </w:r>
      <w:r w:rsidRPr="00957EB6">
        <w:rPr>
          <w:rFonts w:ascii="Calibri" w:hAnsi="Calibri"/>
          <w:sz w:val="22"/>
          <w:szCs w:val="22"/>
        </w:rPr>
        <w:t>distinguished contribution to the profession you need to do the following:</w:t>
      </w:r>
    </w:p>
    <w:p w:rsidR="000275F7" w:rsidRPr="00957EB6" w:rsidRDefault="000275F7" w:rsidP="00CD5A97">
      <w:pPr>
        <w:numPr>
          <w:ilvl w:val="0"/>
          <w:numId w:val="12"/>
        </w:numPr>
        <w:ind w:right="566"/>
        <w:jc w:val="both"/>
        <w:rPr>
          <w:rFonts w:ascii="Calibri" w:hAnsi="Calibri"/>
          <w:sz w:val="22"/>
          <w:szCs w:val="22"/>
        </w:rPr>
      </w:pPr>
      <w:r>
        <w:rPr>
          <w:rFonts w:ascii="Calibri" w:hAnsi="Calibri"/>
          <w:sz w:val="22"/>
          <w:szCs w:val="22"/>
        </w:rPr>
        <w:t xml:space="preserve">Complete the nomination form (attached) and ensure you include </w:t>
      </w:r>
      <w:r w:rsidRPr="00957EB6">
        <w:rPr>
          <w:rFonts w:ascii="Calibri" w:hAnsi="Calibri"/>
          <w:sz w:val="22"/>
          <w:szCs w:val="22"/>
        </w:rPr>
        <w:t xml:space="preserve">details of </w:t>
      </w:r>
      <w:r>
        <w:rPr>
          <w:rFonts w:ascii="Calibri" w:hAnsi="Calibri"/>
          <w:sz w:val="22"/>
          <w:szCs w:val="22"/>
        </w:rPr>
        <w:t>the individual being nominated.</w:t>
      </w:r>
    </w:p>
    <w:p w:rsidR="000275F7" w:rsidRDefault="000275F7" w:rsidP="00CD5A97">
      <w:pPr>
        <w:numPr>
          <w:ilvl w:val="0"/>
          <w:numId w:val="12"/>
        </w:numPr>
        <w:ind w:right="566"/>
        <w:jc w:val="both"/>
        <w:rPr>
          <w:rFonts w:ascii="Calibri" w:hAnsi="Calibri"/>
          <w:sz w:val="22"/>
          <w:szCs w:val="22"/>
        </w:rPr>
      </w:pPr>
      <w:r w:rsidRPr="00957EB6">
        <w:rPr>
          <w:rFonts w:ascii="Calibri" w:hAnsi="Calibri"/>
          <w:sz w:val="22"/>
          <w:szCs w:val="22"/>
        </w:rPr>
        <w:t xml:space="preserve">In </w:t>
      </w:r>
      <w:r>
        <w:rPr>
          <w:rFonts w:ascii="Calibri" w:hAnsi="Calibri"/>
          <w:sz w:val="22"/>
          <w:szCs w:val="22"/>
        </w:rPr>
        <w:t>3</w:t>
      </w:r>
      <w:r w:rsidRPr="00957EB6">
        <w:rPr>
          <w:rFonts w:ascii="Calibri" w:hAnsi="Calibri"/>
          <w:sz w:val="22"/>
          <w:szCs w:val="22"/>
        </w:rPr>
        <w:t xml:space="preserve">00 words, provide a synopsis of why you think the </w:t>
      </w:r>
      <w:r>
        <w:rPr>
          <w:rFonts w:ascii="Calibri" w:hAnsi="Calibri"/>
          <w:sz w:val="22"/>
          <w:szCs w:val="22"/>
        </w:rPr>
        <w:t>individual</w:t>
      </w:r>
      <w:r w:rsidRPr="00957EB6">
        <w:rPr>
          <w:rFonts w:ascii="Calibri" w:hAnsi="Calibri"/>
          <w:sz w:val="22"/>
          <w:szCs w:val="22"/>
        </w:rPr>
        <w:t xml:space="preserve"> has made</w:t>
      </w:r>
      <w:r>
        <w:rPr>
          <w:rFonts w:ascii="Calibri" w:hAnsi="Calibri"/>
          <w:sz w:val="22"/>
          <w:szCs w:val="22"/>
        </w:rPr>
        <w:t xml:space="preserve"> </w:t>
      </w:r>
      <w:r w:rsidRPr="00957EB6">
        <w:rPr>
          <w:rFonts w:ascii="Calibri" w:hAnsi="Calibri"/>
          <w:sz w:val="22"/>
          <w:szCs w:val="22"/>
        </w:rPr>
        <w:t>a distinguished contribution to the profession. Remember to describe and</w:t>
      </w:r>
      <w:r>
        <w:rPr>
          <w:rFonts w:ascii="Calibri" w:hAnsi="Calibri"/>
          <w:sz w:val="22"/>
          <w:szCs w:val="22"/>
        </w:rPr>
        <w:t xml:space="preserve"> </w:t>
      </w:r>
      <w:r w:rsidRPr="00957EB6">
        <w:rPr>
          <w:rFonts w:ascii="Calibri" w:hAnsi="Calibri"/>
          <w:sz w:val="22"/>
          <w:szCs w:val="22"/>
        </w:rPr>
        <w:t>demonstrate clearly how the nominee has made a difference.</w:t>
      </w:r>
    </w:p>
    <w:p w:rsidR="000275F7" w:rsidRDefault="000275F7" w:rsidP="00CD5A97">
      <w:pPr>
        <w:numPr>
          <w:ilvl w:val="0"/>
          <w:numId w:val="12"/>
        </w:numPr>
        <w:ind w:right="566"/>
        <w:jc w:val="both"/>
        <w:rPr>
          <w:rFonts w:ascii="Calibri" w:hAnsi="Calibri"/>
          <w:sz w:val="22"/>
          <w:szCs w:val="22"/>
        </w:rPr>
      </w:pPr>
      <w:r>
        <w:rPr>
          <w:rFonts w:ascii="Calibri" w:hAnsi="Calibri"/>
          <w:sz w:val="22"/>
          <w:szCs w:val="22"/>
        </w:rPr>
        <w:t>Complete the conflict of interest declaration on the nomination form.</w:t>
      </w:r>
    </w:p>
    <w:p w:rsidR="000275F7" w:rsidRDefault="000275F7" w:rsidP="00CD5A97">
      <w:pPr>
        <w:ind w:right="566"/>
        <w:jc w:val="both"/>
        <w:rPr>
          <w:rFonts w:ascii="Calibri" w:hAnsi="Calibri"/>
          <w:b/>
          <w:bCs/>
          <w:sz w:val="22"/>
          <w:szCs w:val="22"/>
        </w:rPr>
      </w:pPr>
    </w:p>
    <w:p w:rsidR="000275F7" w:rsidRPr="00957EB6" w:rsidRDefault="000275F7" w:rsidP="00CD5A97">
      <w:pPr>
        <w:ind w:right="566"/>
        <w:jc w:val="both"/>
        <w:rPr>
          <w:rFonts w:ascii="Calibri" w:hAnsi="Calibri"/>
          <w:b/>
          <w:bCs/>
          <w:sz w:val="22"/>
          <w:szCs w:val="22"/>
        </w:rPr>
      </w:pPr>
      <w:r w:rsidRPr="00957EB6">
        <w:rPr>
          <w:rFonts w:ascii="Calibri" w:hAnsi="Calibri"/>
          <w:b/>
          <w:bCs/>
          <w:sz w:val="22"/>
          <w:szCs w:val="22"/>
        </w:rPr>
        <w:t>Assessment</w:t>
      </w:r>
    </w:p>
    <w:p w:rsidR="000275F7" w:rsidRDefault="000275F7" w:rsidP="00CD5A97">
      <w:pPr>
        <w:ind w:right="566"/>
        <w:jc w:val="both"/>
        <w:rPr>
          <w:rFonts w:ascii="Calibri" w:hAnsi="Calibri"/>
          <w:sz w:val="22"/>
          <w:szCs w:val="22"/>
        </w:rPr>
      </w:pPr>
      <w:r w:rsidRPr="00957EB6">
        <w:rPr>
          <w:rFonts w:ascii="Calibri" w:hAnsi="Calibri"/>
          <w:sz w:val="22"/>
          <w:szCs w:val="22"/>
        </w:rPr>
        <w:t>Nominations are assessed by an awards assessment panel appointed</w:t>
      </w:r>
      <w:r>
        <w:rPr>
          <w:rFonts w:ascii="Calibri" w:hAnsi="Calibri"/>
          <w:sz w:val="22"/>
          <w:szCs w:val="22"/>
        </w:rPr>
        <w:t xml:space="preserve"> </w:t>
      </w:r>
      <w:r w:rsidRPr="00957EB6">
        <w:rPr>
          <w:rFonts w:ascii="Calibri" w:hAnsi="Calibri"/>
          <w:sz w:val="22"/>
          <w:szCs w:val="22"/>
        </w:rPr>
        <w:t>by the AIPIO Board. The assessment panel is interested in receiving nominations</w:t>
      </w:r>
      <w:r>
        <w:rPr>
          <w:rFonts w:ascii="Calibri" w:hAnsi="Calibri"/>
          <w:sz w:val="22"/>
          <w:szCs w:val="22"/>
        </w:rPr>
        <w:t xml:space="preserve"> </w:t>
      </w:r>
      <w:r w:rsidRPr="00957EB6">
        <w:rPr>
          <w:rFonts w:ascii="Calibri" w:hAnsi="Calibri"/>
          <w:sz w:val="22"/>
          <w:szCs w:val="22"/>
        </w:rPr>
        <w:t>from across the broad spectrum of intelligence practice; including national security,</w:t>
      </w:r>
      <w:r>
        <w:rPr>
          <w:rFonts w:ascii="Calibri" w:hAnsi="Calibri"/>
          <w:sz w:val="22"/>
          <w:szCs w:val="22"/>
        </w:rPr>
        <w:t xml:space="preserve"> </w:t>
      </w:r>
      <w:r w:rsidRPr="00957EB6">
        <w:rPr>
          <w:rFonts w:ascii="Calibri" w:hAnsi="Calibri"/>
          <w:sz w:val="22"/>
          <w:szCs w:val="22"/>
        </w:rPr>
        <w:t>law enforcement, business, and emerging practice areas. The assessment panel</w:t>
      </w:r>
      <w:r>
        <w:rPr>
          <w:rFonts w:ascii="Calibri" w:hAnsi="Calibri"/>
          <w:sz w:val="22"/>
          <w:szCs w:val="22"/>
        </w:rPr>
        <w:t xml:space="preserve"> </w:t>
      </w:r>
      <w:r w:rsidRPr="00957EB6">
        <w:rPr>
          <w:rFonts w:ascii="Calibri" w:hAnsi="Calibri"/>
          <w:sz w:val="22"/>
          <w:szCs w:val="22"/>
        </w:rPr>
        <w:t>will assess nominations based on the strengths of claims made in the nomination</w:t>
      </w:r>
      <w:r>
        <w:rPr>
          <w:rFonts w:ascii="Calibri" w:hAnsi="Calibri"/>
          <w:sz w:val="22"/>
          <w:szCs w:val="22"/>
        </w:rPr>
        <w:t xml:space="preserve"> </w:t>
      </w:r>
      <w:r w:rsidRPr="00957EB6">
        <w:rPr>
          <w:rFonts w:ascii="Calibri" w:hAnsi="Calibri"/>
          <w:sz w:val="22"/>
          <w:szCs w:val="22"/>
        </w:rPr>
        <w:t>documentation, and further checking as deemed necessary. The panel will be</w:t>
      </w:r>
      <w:r>
        <w:rPr>
          <w:rFonts w:ascii="Calibri" w:hAnsi="Calibri"/>
          <w:sz w:val="22"/>
          <w:szCs w:val="22"/>
        </w:rPr>
        <w:t xml:space="preserve"> </w:t>
      </w:r>
      <w:r w:rsidRPr="00957EB6">
        <w:rPr>
          <w:rFonts w:ascii="Calibri" w:hAnsi="Calibri"/>
          <w:sz w:val="22"/>
          <w:szCs w:val="22"/>
        </w:rPr>
        <w:t xml:space="preserve">looking for strong evidence of </w:t>
      </w:r>
      <w:r w:rsidRPr="00957EB6">
        <w:rPr>
          <w:rFonts w:ascii="Calibri" w:hAnsi="Calibri"/>
          <w:i/>
          <w:iCs/>
          <w:sz w:val="22"/>
          <w:szCs w:val="22"/>
        </w:rPr>
        <w:t xml:space="preserve">distinguished </w:t>
      </w:r>
      <w:r w:rsidRPr="00957EB6">
        <w:rPr>
          <w:rFonts w:ascii="Calibri" w:hAnsi="Calibri"/>
          <w:sz w:val="22"/>
          <w:szCs w:val="22"/>
        </w:rPr>
        <w:t xml:space="preserve">contribution not just </w:t>
      </w:r>
      <w:r w:rsidRPr="00957EB6">
        <w:rPr>
          <w:rFonts w:ascii="Calibri" w:hAnsi="Calibri"/>
          <w:i/>
          <w:iCs/>
          <w:sz w:val="22"/>
          <w:szCs w:val="22"/>
        </w:rPr>
        <w:t xml:space="preserve">a </w:t>
      </w:r>
      <w:r w:rsidRPr="00957EB6">
        <w:rPr>
          <w:rFonts w:ascii="Calibri" w:hAnsi="Calibri"/>
          <w:sz w:val="22"/>
          <w:szCs w:val="22"/>
        </w:rPr>
        <w:t>contribution by an</w:t>
      </w:r>
      <w:r>
        <w:rPr>
          <w:rFonts w:ascii="Calibri" w:hAnsi="Calibri"/>
          <w:sz w:val="22"/>
          <w:szCs w:val="22"/>
        </w:rPr>
        <w:t xml:space="preserve"> </w:t>
      </w:r>
      <w:r w:rsidRPr="00957EB6">
        <w:rPr>
          <w:rFonts w:ascii="Calibri" w:hAnsi="Calibri"/>
          <w:sz w:val="22"/>
          <w:szCs w:val="22"/>
        </w:rPr>
        <w:t xml:space="preserve">individual. The assessment panel will </w:t>
      </w:r>
      <w:r w:rsidR="004536DE">
        <w:rPr>
          <w:rFonts w:ascii="Calibri" w:hAnsi="Calibri"/>
          <w:sz w:val="22"/>
          <w:szCs w:val="22"/>
        </w:rPr>
        <w:t>table for endorsement the</w:t>
      </w:r>
      <w:r w:rsidRPr="00957EB6">
        <w:rPr>
          <w:rFonts w:ascii="Calibri" w:hAnsi="Calibri"/>
          <w:sz w:val="22"/>
          <w:szCs w:val="22"/>
        </w:rPr>
        <w:t xml:space="preserve"> most suitable nominees to the AIPIO</w:t>
      </w:r>
      <w:r>
        <w:rPr>
          <w:rFonts w:ascii="Calibri" w:hAnsi="Calibri"/>
          <w:sz w:val="22"/>
          <w:szCs w:val="22"/>
        </w:rPr>
        <w:t xml:space="preserve"> </w:t>
      </w:r>
      <w:r w:rsidRPr="00957EB6">
        <w:rPr>
          <w:rFonts w:ascii="Calibri" w:hAnsi="Calibri"/>
          <w:sz w:val="22"/>
          <w:szCs w:val="22"/>
        </w:rPr>
        <w:t>Board for final confirmation of the award-winner. The operations of the awards</w:t>
      </w:r>
      <w:r>
        <w:rPr>
          <w:rFonts w:ascii="Calibri" w:hAnsi="Calibri"/>
          <w:sz w:val="22"/>
          <w:szCs w:val="22"/>
        </w:rPr>
        <w:t xml:space="preserve"> </w:t>
      </w:r>
      <w:r w:rsidRPr="00957EB6">
        <w:rPr>
          <w:rFonts w:ascii="Calibri" w:hAnsi="Calibri"/>
          <w:sz w:val="22"/>
          <w:szCs w:val="22"/>
        </w:rPr>
        <w:t>assessment panel and the decision of the AIPIO Board are final and no</w:t>
      </w:r>
      <w:r>
        <w:rPr>
          <w:rFonts w:ascii="Calibri" w:hAnsi="Calibri"/>
          <w:sz w:val="22"/>
          <w:szCs w:val="22"/>
        </w:rPr>
        <w:t xml:space="preserve"> </w:t>
      </w:r>
      <w:r w:rsidRPr="00957EB6">
        <w:rPr>
          <w:rFonts w:ascii="Calibri" w:hAnsi="Calibri"/>
          <w:sz w:val="22"/>
          <w:szCs w:val="22"/>
        </w:rPr>
        <w:t>correspondence will be entered into.</w:t>
      </w:r>
    </w:p>
    <w:p w:rsidR="00653F8B" w:rsidRDefault="00653F8B" w:rsidP="00CD5A97">
      <w:pPr>
        <w:jc w:val="both"/>
        <w:rPr>
          <w:rFonts w:ascii="Calibri" w:hAnsi="Calibri"/>
          <w:sz w:val="22"/>
          <w:szCs w:val="22"/>
        </w:rPr>
      </w:pPr>
      <w:r>
        <w:rPr>
          <w:rFonts w:ascii="Calibri" w:hAnsi="Calibri"/>
          <w:sz w:val="22"/>
          <w:szCs w:val="22"/>
        </w:rPr>
        <w:br w:type="page"/>
      </w:r>
    </w:p>
    <w:p w:rsidR="000275F7" w:rsidRPr="00957EB6" w:rsidRDefault="000275F7" w:rsidP="00CD5A97">
      <w:pPr>
        <w:ind w:right="566"/>
        <w:jc w:val="both"/>
        <w:rPr>
          <w:rFonts w:ascii="Calibri" w:hAnsi="Calibri"/>
          <w:b/>
          <w:bCs/>
          <w:sz w:val="22"/>
          <w:szCs w:val="22"/>
        </w:rPr>
      </w:pPr>
      <w:r w:rsidRPr="00957EB6">
        <w:rPr>
          <w:rFonts w:ascii="Calibri" w:hAnsi="Calibri"/>
          <w:b/>
          <w:bCs/>
          <w:sz w:val="22"/>
          <w:szCs w:val="22"/>
        </w:rPr>
        <w:lastRenderedPageBreak/>
        <w:t>Submission of Award Nominations</w:t>
      </w:r>
    </w:p>
    <w:p w:rsidR="000275F7" w:rsidRDefault="000275F7" w:rsidP="00CD5A97">
      <w:pPr>
        <w:ind w:right="566"/>
        <w:jc w:val="both"/>
        <w:rPr>
          <w:rFonts w:ascii="Calibri" w:hAnsi="Calibri"/>
          <w:sz w:val="22"/>
          <w:szCs w:val="22"/>
        </w:rPr>
      </w:pPr>
      <w:r>
        <w:rPr>
          <w:rFonts w:ascii="Calibri" w:hAnsi="Calibri"/>
          <w:sz w:val="22"/>
          <w:szCs w:val="22"/>
        </w:rPr>
        <w:t xml:space="preserve">Completed and signed nominations forms and a copy of the nominated paper </w:t>
      </w:r>
      <w:r w:rsidR="00653F8B">
        <w:rPr>
          <w:rFonts w:ascii="Calibri" w:hAnsi="Calibri"/>
          <w:sz w:val="22"/>
          <w:szCs w:val="22"/>
        </w:rPr>
        <w:t>should</w:t>
      </w:r>
      <w:r>
        <w:rPr>
          <w:rFonts w:ascii="Calibri" w:hAnsi="Calibri"/>
          <w:sz w:val="22"/>
          <w:szCs w:val="22"/>
        </w:rPr>
        <w:t xml:space="preserve"> be </w:t>
      </w:r>
      <w:r w:rsidR="00653F8B">
        <w:rPr>
          <w:rFonts w:ascii="Calibri" w:hAnsi="Calibri"/>
          <w:sz w:val="22"/>
          <w:szCs w:val="22"/>
        </w:rPr>
        <w:t xml:space="preserve">scanned and </w:t>
      </w:r>
      <w:r>
        <w:rPr>
          <w:rFonts w:ascii="Calibri" w:hAnsi="Calibri"/>
          <w:sz w:val="22"/>
          <w:szCs w:val="22"/>
        </w:rPr>
        <w:t xml:space="preserve">emailed to </w:t>
      </w:r>
      <w:hyperlink r:id="rId12" w:history="1">
        <w:r w:rsidR="00565F5F" w:rsidRPr="00707EB0">
          <w:rPr>
            <w:rStyle w:val="Hyperlink"/>
            <w:rFonts w:ascii="Calibri" w:hAnsi="Calibri"/>
            <w:sz w:val="22"/>
            <w:szCs w:val="22"/>
          </w:rPr>
          <w:t>membership@aipio.asn.au</w:t>
        </w:r>
      </w:hyperlink>
    </w:p>
    <w:p w:rsidR="000275F7" w:rsidRPr="00957EB6" w:rsidRDefault="000275F7" w:rsidP="00CD5A97">
      <w:pPr>
        <w:ind w:right="566"/>
        <w:jc w:val="both"/>
        <w:rPr>
          <w:rFonts w:ascii="Calibri" w:hAnsi="Calibri"/>
          <w:b/>
          <w:sz w:val="22"/>
          <w:szCs w:val="22"/>
        </w:rPr>
      </w:pPr>
    </w:p>
    <w:p w:rsidR="009D7A58" w:rsidRPr="00957EB6" w:rsidRDefault="009D7A58" w:rsidP="00CD5A97">
      <w:pPr>
        <w:ind w:right="566"/>
        <w:jc w:val="both"/>
        <w:rPr>
          <w:rFonts w:ascii="Calibri" w:hAnsi="Calibri"/>
          <w:b/>
          <w:bCs/>
          <w:sz w:val="22"/>
          <w:szCs w:val="22"/>
        </w:rPr>
      </w:pPr>
      <w:r w:rsidRPr="00957EB6">
        <w:rPr>
          <w:rFonts w:ascii="Calibri" w:hAnsi="Calibri"/>
          <w:b/>
          <w:bCs/>
          <w:sz w:val="22"/>
          <w:szCs w:val="22"/>
        </w:rPr>
        <w:t>Due dates</w:t>
      </w:r>
    </w:p>
    <w:p w:rsidR="009D7A58" w:rsidRPr="00957EB6" w:rsidRDefault="009D7A58" w:rsidP="00CD5A97">
      <w:pPr>
        <w:ind w:right="566"/>
        <w:jc w:val="both"/>
        <w:rPr>
          <w:rFonts w:ascii="Calibri" w:hAnsi="Calibri"/>
          <w:sz w:val="22"/>
          <w:szCs w:val="22"/>
        </w:rPr>
      </w:pPr>
      <w:r>
        <w:rPr>
          <w:rFonts w:ascii="Calibri" w:hAnsi="Calibri"/>
          <w:sz w:val="22"/>
          <w:szCs w:val="22"/>
        </w:rPr>
        <w:t xml:space="preserve">Nominations for the </w:t>
      </w:r>
      <w:r w:rsidR="00A01C6E">
        <w:rPr>
          <w:rFonts w:ascii="Calibri" w:hAnsi="Calibri"/>
          <w:sz w:val="22"/>
          <w:szCs w:val="22"/>
        </w:rPr>
        <w:t>Individual</w:t>
      </w:r>
      <w:r>
        <w:rPr>
          <w:rFonts w:ascii="Calibri" w:hAnsi="Calibri"/>
          <w:sz w:val="22"/>
          <w:szCs w:val="22"/>
        </w:rPr>
        <w:t xml:space="preserve"> Award are to be received by AIPIO by 5pm on </w:t>
      </w:r>
      <w:r w:rsidR="00565F5F">
        <w:rPr>
          <w:rFonts w:ascii="Calibri" w:hAnsi="Calibri"/>
          <w:b/>
          <w:sz w:val="22"/>
          <w:szCs w:val="22"/>
        </w:rPr>
        <w:t>15th July</w:t>
      </w:r>
      <w:r w:rsidR="00653F8B">
        <w:rPr>
          <w:rFonts w:ascii="Calibri" w:hAnsi="Calibri"/>
          <w:b/>
          <w:sz w:val="22"/>
          <w:szCs w:val="22"/>
        </w:rPr>
        <w:t xml:space="preserve"> </w:t>
      </w:r>
      <w:r w:rsidR="00653F8B">
        <w:rPr>
          <w:rFonts w:ascii="Calibri" w:hAnsi="Calibri"/>
          <w:sz w:val="22"/>
          <w:szCs w:val="22"/>
        </w:rPr>
        <w:t xml:space="preserve">for </w:t>
      </w:r>
      <w:r w:rsidRPr="00265A7F">
        <w:rPr>
          <w:rFonts w:ascii="Calibri" w:hAnsi="Calibri"/>
          <w:sz w:val="22"/>
          <w:szCs w:val="22"/>
        </w:rPr>
        <w:t>consider</w:t>
      </w:r>
      <w:r w:rsidR="00653F8B">
        <w:rPr>
          <w:rFonts w:ascii="Calibri" w:hAnsi="Calibri"/>
          <w:sz w:val="22"/>
          <w:szCs w:val="22"/>
        </w:rPr>
        <w:t>ation</w:t>
      </w:r>
      <w:r w:rsidRPr="00265A7F">
        <w:rPr>
          <w:rFonts w:ascii="Calibri" w:hAnsi="Calibri"/>
          <w:sz w:val="22"/>
          <w:szCs w:val="22"/>
        </w:rPr>
        <w:t>.</w:t>
      </w:r>
      <w:r>
        <w:rPr>
          <w:rFonts w:ascii="Calibri" w:hAnsi="Calibri"/>
          <w:sz w:val="22"/>
          <w:szCs w:val="22"/>
        </w:rPr>
        <w:t xml:space="preserve"> </w:t>
      </w:r>
      <w:r w:rsidRPr="00957EB6">
        <w:rPr>
          <w:rFonts w:ascii="Calibri" w:hAnsi="Calibri"/>
          <w:sz w:val="22"/>
          <w:szCs w:val="22"/>
        </w:rPr>
        <w:t xml:space="preserve">No nominations will be accepted after </w:t>
      </w:r>
      <w:r>
        <w:rPr>
          <w:rFonts w:ascii="Calibri" w:hAnsi="Calibri"/>
          <w:sz w:val="22"/>
          <w:szCs w:val="22"/>
        </w:rPr>
        <w:t>this date</w:t>
      </w:r>
      <w:r w:rsidRPr="00957EB6">
        <w:rPr>
          <w:rFonts w:ascii="Calibri" w:hAnsi="Calibri"/>
          <w:sz w:val="22"/>
          <w:szCs w:val="22"/>
        </w:rPr>
        <w:t>.</w:t>
      </w:r>
    </w:p>
    <w:p w:rsidR="009D7A58" w:rsidRDefault="009D7A58" w:rsidP="00CD5A97">
      <w:pPr>
        <w:ind w:right="566"/>
        <w:jc w:val="both"/>
        <w:rPr>
          <w:rFonts w:ascii="Calibri" w:hAnsi="Calibri"/>
          <w:b/>
          <w:bCs/>
          <w:sz w:val="22"/>
          <w:szCs w:val="22"/>
        </w:rPr>
      </w:pPr>
    </w:p>
    <w:p w:rsidR="009D7A58" w:rsidRPr="00957EB6" w:rsidRDefault="009D7A58" w:rsidP="00CD5A97">
      <w:pPr>
        <w:ind w:right="566"/>
        <w:jc w:val="both"/>
        <w:rPr>
          <w:rFonts w:ascii="Calibri" w:hAnsi="Calibri"/>
          <w:b/>
          <w:bCs/>
          <w:sz w:val="22"/>
          <w:szCs w:val="22"/>
        </w:rPr>
      </w:pPr>
      <w:r w:rsidRPr="00957EB6">
        <w:rPr>
          <w:rFonts w:ascii="Calibri" w:hAnsi="Calibri"/>
          <w:b/>
          <w:bCs/>
          <w:sz w:val="22"/>
          <w:szCs w:val="22"/>
        </w:rPr>
        <w:t>Notification</w:t>
      </w:r>
    </w:p>
    <w:p w:rsidR="009D7A58" w:rsidRPr="00957EB6" w:rsidRDefault="009D7A58" w:rsidP="00CD5A97">
      <w:pPr>
        <w:ind w:right="566"/>
        <w:jc w:val="both"/>
        <w:rPr>
          <w:rFonts w:ascii="Calibri" w:hAnsi="Calibri"/>
          <w:sz w:val="22"/>
          <w:szCs w:val="22"/>
        </w:rPr>
      </w:pPr>
      <w:r>
        <w:rPr>
          <w:rFonts w:ascii="Calibri" w:hAnsi="Calibri"/>
          <w:sz w:val="22"/>
          <w:szCs w:val="22"/>
        </w:rPr>
        <w:t xml:space="preserve">Award winners will be notified by the AIPIO Board by the </w:t>
      </w:r>
      <w:r w:rsidR="00565F5F">
        <w:rPr>
          <w:rFonts w:ascii="Calibri" w:hAnsi="Calibri"/>
          <w:sz w:val="22"/>
          <w:szCs w:val="22"/>
        </w:rPr>
        <w:t>7th of August</w:t>
      </w:r>
      <w:r>
        <w:rPr>
          <w:rFonts w:ascii="Calibri" w:hAnsi="Calibri"/>
          <w:sz w:val="22"/>
          <w:szCs w:val="22"/>
        </w:rPr>
        <w:t xml:space="preserve"> </w:t>
      </w:r>
      <w:r w:rsidR="00653F8B">
        <w:rPr>
          <w:rFonts w:ascii="Calibri" w:hAnsi="Calibri"/>
          <w:sz w:val="22"/>
          <w:szCs w:val="22"/>
        </w:rPr>
        <w:t>in the respective year</w:t>
      </w:r>
      <w:r>
        <w:rPr>
          <w:rFonts w:ascii="Calibri" w:hAnsi="Calibri"/>
          <w:sz w:val="22"/>
          <w:szCs w:val="22"/>
        </w:rPr>
        <w:t>.</w:t>
      </w:r>
      <w:r w:rsidRPr="00B716C1">
        <w:rPr>
          <w:rFonts w:ascii="Calibri" w:hAnsi="Calibri"/>
          <w:sz w:val="22"/>
          <w:szCs w:val="22"/>
        </w:rPr>
        <w:t xml:space="preserve"> All awards will be presented during the AIPIO </w:t>
      </w:r>
      <w:r w:rsidR="00653F8B">
        <w:rPr>
          <w:rFonts w:ascii="Calibri" w:hAnsi="Calibri"/>
          <w:sz w:val="22"/>
          <w:szCs w:val="22"/>
        </w:rPr>
        <w:t>National</w:t>
      </w:r>
      <w:r w:rsidRPr="00B716C1">
        <w:rPr>
          <w:rFonts w:ascii="Calibri" w:hAnsi="Calibri"/>
          <w:sz w:val="22"/>
          <w:szCs w:val="22"/>
        </w:rPr>
        <w:t xml:space="preserve"> Conference </w:t>
      </w:r>
      <w:r w:rsidR="00653F8B">
        <w:rPr>
          <w:rFonts w:ascii="Calibri" w:hAnsi="Calibri"/>
          <w:sz w:val="22"/>
          <w:szCs w:val="22"/>
        </w:rPr>
        <w:t>unless advised otherwise</w:t>
      </w:r>
      <w:r w:rsidRPr="00B716C1">
        <w:rPr>
          <w:rFonts w:ascii="Calibri" w:hAnsi="Calibri"/>
          <w:sz w:val="22"/>
          <w:szCs w:val="22"/>
        </w:rPr>
        <w:t>.</w:t>
      </w:r>
      <w:r>
        <w:rPr>
          <w:rFonts w:ascii="Calibri" w:hAnsi="Calibri"/>
          <w:sz w:val="22"/>
          <w:szCs w:val="22"/>
        </w:rPr>
        <w:t xml:space="preserve"> </w:t>
      </w:r>
      <w:r w:rsidRPr="00B716C1">
        <w:rPr>
          <w:rFonts w:ascii="Calibri" w:hAnsi="Calibri"/>
          <w:sz w:val="22"/>
          <w:szCs w:val="22"/>
        </w:rPr>
        <w:t>The recipient also will be profiled in the</w:t>
      </w:r>
      <w:r>
        <w:rPr>
          <w:rFonts w:ascii="Calibri" w:hAnsi="Calibri"/>
          <w:sz w:val="22"/>
          <w:szCs w:val="22"/>
        </w:rPr>
        <w:t xml:space="preserve"> </w:t>
      </w:r>
      <w:r w:rsidRPr="00957EB6">
        <w:rPr>
          <w:rFonts w:ascii="Calibri" w:hAnsi="Calibri"/>
          <w:sz w:val="22"/>
          <w:szCs w:val="22"/>
        </w:rPr>
        <w:t xml:space="preserve">AIPIO Newsletter issued following </w:t>
      </w:r>
      <w:r w:rsidR="00653F8B">
        <w:rPr>
          <w:rFonts w:ascii="Calibri" w:hAnsi="Calibri"/>
          <w:sz w:val="22"/>
          <w:szCs w:val="22"/>
        </w:rPr>
        <w:t>the National Conference</w:t>
      </w:r>
      <w:r w:rsidRPr="00957EB6">
        <w:rPr>
          <w:rFonts w:ascii="Calibri" w:hAnsi="Calibri"/>
          <w:sz w:val="22"/>
          <w:szCs w:val="22"/>
        </w:rPr>
        <w:t>.</w:t>
      </w:r>
    </w:p>
    <w:p w:rsidR="002D415E" w:rsidRPr="005F2E1E" w:rsidRDefault="002D415E" w:rsidP="00CD5A97">
      <w:pPr>
        <w:ind w:right="566"/>
        <w:jc w:val="both"/>
        <w:rPr>
          <w:rFonts w:ascii="Calibri" w:hAnsi="Calibri"/>
          <w:sz w:val="16"/>
          <w:szCs w:val="16"/>
        </w:rPr>
      </w:pPr>
      <w:r>
        <w:rPr>
          <w:rFonts w:ascii="Calibri" w:hAnsi="Calibri"/>
          <w:sz w:val="22"/>
          <w:szCs w:val="22"/>
        </w:rPr>
        <w:br w:type="page"/>
      </w:r>
    </w:p>
    <w:p w:rsidR="002D415E" w:rsidRDefault="002D415E" w:rsidP="00A10E39">
      <w:pPr>
        <w:ind w:right="566"/>
        <w:jc w:val="center"/>
        <w:rPr>
          <w:rFonts w:ascii="Calibri" w:hAnsi="Calibri"/>
          <w:b/>
          <w:sz w:val="26"/>
        </w:rPr>
      </w:pPr>
      <w:r>
        <w:rPr>
          <w:rFonts w:ascii="Calibri" w:hAnsi="Calibri"/>
          <w:b/>
          <w:sz w:val="26"/>
        </w:rPr>
        <w:lastRenderedPageBreak/>
        <w:t>AIPIO Awards Scheme – Nomination Form</w:t>
      </w:r>
    </w:p>
    <w:p w:rsidR="00565F5F" w:rsidRDefault="006D00D9" w:rsidP="00A10E39">
      <w:pPr>
        <w:ind w:right="566"/>
        <w:jc w:val="center"/>
        <w:rPr>
          <w:rFonts w:ascii="Calibri" w:hAnsi="Calibri"/>
          <w:b/>
          <w:sz w:val="22"/>
          <w:szCs w:val="22"/>
        </w:rPr>
      </w:pPr>
      <w:r>
        <w:rPr>
          <w:rFonts w:ascii="Calibri" w:hAnsi="Calibri"/>
          <w:sz w:val="22"/>
          <w:szCs w:val="22"/>
        </w:rPr>
        <w:t xml:space="preserve">To be received by AIPIO by 5pm on </w:t>
      </w:r>
      <w:r w:rsidR="00565F5F">
        <w:rPr>
          <w:rFonts w:ascii="Calibri" w:hAnsi="Calibri"/>
          <w:b/>
          <w:sz w:val="22"/>
          <w:szCs w:val="22"/>
        </w:rPr>
        <w:t>15th July</w:t>
      </w:r>
      <w:r>
        <w:rPr>
          <w:rFonts w:ascii="Calibri" w:hAnsi="Calibri"/>
          <w:b/>
          <w:sz w:val="22"/>
          <w:szCs w:val="22"/>
        </w:rPr>
        <w:t xml:space="preserve"> </w:t>
      </w:r>
    </w:p>
    <w:p w:rsidR="00A10E39" w:rsidRDefault="00A10E39" w:rsidP="00A10E39">
      <w:pPr>
        <w:ind w:right="566"/>
        <w:jc w:val="center"/>
        <w:rPr>
          <w:rFonts w:ascii="Calibri" w:hAnsi="Calibri"/>
          <w:sz w:val="22"/>
          <w:szCs w:val="22"/>
        </w:rPr>
      </w:pPr>
      <w:r>
        <w:rPr>
          <w:rFonts w:ascii="Calibri" w:hAnsi="Calibri"/>
          <w:sz w:val="22"/>
          <w:szCs w:val="22"/>
        </w:rPr>
        <w:t xml:space="preserve">Completed and signed nominations forms (and copies of papers for the publications award) </w:t>
      </w:r>
      <w:r w:rsidR="00653F8B">
        <w:rPr>
          <w:rFonts w:ascii="Calibri" w:hAnsi="Calibri"/>
          <w:sz w:val="22"/>
          <w:szCs w:val="22"/>
        </w:rPr>
        <w:t>should be</w:t>
      </w:r>
    </w:p>
    <w:p w:rsidR="002D415E" w:rsidRPr="005F2E1E" w:rsidRDefault="00A10E39" w:rsidP="00A10E39">
      <w:pPr>
        <w:ind w:right="566"/>
        <w:jc w:val="center"/>
        <w:rPr>
          <w:rFonts w:ascii="Calibri" w:hAnsi="Calibri"/>
          <w:b/>
          <w:sz w:val="16"/>
          <w:szCs w:val="16"/>
        </w:rPr>
      </w:pPr>
      <w:proofErr w:type="gramStart"/>
      <w:r>
        <w:rPr>
          <w:rFonts w:ascii="Calibri" w:hAnsi="Calibri"/>
          <w:sz w:val="22"/>
          <w:szCs w:val="22"/>
        </w:rPr>
        <w:t>scanned</w:t>
      </w:r>
      <w:proofErr w:type="gramEnd"/>
      <w:r>
        <w:rPr>
          <w:rFonts w:ascii="Calibri" w:hAnsi="Calibri"/>
          <w:sz w:val="22"/>
          <w:szCs w:val="22"/>
        </w:rPr>
        <w:t xml:space="preserve"> and emailed to </w:t>
      </w:r>
      <w:hyperlink r:id="rId13" w:history="1">
        <w:r w:rsidR="006433E4" w:rsidRPr="00707EB0">
          <w:rPr>
            <w:rStyle w:val="Hyperlink"/>
            <w:rFonts w:ascii="Calibri" w:hAnsi="Calibri"/>
            <w:sz w:val="22"/>
            <w:szCs w:val="22"/>
          </w:rPr>
          <w:t>membership@aipio.asn.au</w:t>
        </w:r>
      </w:hyperlink>
    </w:p>
    <w:p w:rsidR="003B3672" w:rsidRPr="00BB2BCB" w:rsidRDefault="003B3672" w:rsidP="002D415E">
      <w:pPr>
        <w:ind w:right="566"/>
        <w:rPr>
          <w:rFonts w:ascii="Calibri" w:hAnsi="Calibri"/>
          <w:b/>
          <w:sz w:val="22"/>
          <w:szCs w:val="22"/>
        </w:rPr>
      </w:pPr>
      <w:r w:rsidRPr="00BB2BCB">
        <w:rPr>
          <w:rFonts w:ascii="Calibri" w:hAnsi="Calibri"/>
          <w:b/>
          <w:sz w:val="22"/>
          <w:szCs w:val="22"/>
        </w:rPr>
        <w:t xml:space="preserve">Select </w:t>
      </w:r>
      <w:r w:rsidR="002D415E" w:rsidRPr="00BB2BCB">
        <w:rPr>
          <w:rFonts w:ascii="Calibri" w:hAnsi="Calibri"/>
          <w:b/>
          <w:sz w:val="22"/>
          <w:szCs w:val="22"/>
        </w:rPr>
        <w:t>Award</w:t>
      </w:r>
      <w:r w:rsidRPr="00BB2BCB">
        <w:rPr>
          <w:rFonts w:ascii="Calibri" w:hAnsi="Calibri"/>
          <w:b/>
          <w:sz w:val="22"/>
          <w:szCs w:val="22"/>
        </w:rPr>
        <w:t xml:space="preserve"> </w:t>
      </w:r>
    </w:p>
    <w:p w:rsidR="00BB2BCB" w:rsidRDefault="003B3672" w:rsidP="002D415E">
      <w:pPr>
        <w:ind w:right="566"/>
        <w:rPr>
          <w:rFonts w:ascii="Calibri" w:hAnsi="Calibri"/>
          <w:sz w:val="22"/>
          <w:szCs w:val="22"/>
        </w:rPr>
      </w:pPr>
      <w:r w:rsidRPr="00BB2BCB">
        <w:rPr>
          <w:rFonts w:ascii="Calibri" w:hAnsi="Calibri"/>
          <w:sz w:val="22"/>
          <w:szCs w:val="22"/>
        </w:rPr>
        <w:t>(Mark appropriate selection with an ‘X’)</w:t>
      </w:r>
    </w:p>
    <w:p w:rsidR="00BB2BCB" w:rsidRPr="005F2E1E" w:rsidRDefault="00BB2BCB" w:rsidP="002D415E">
      <w:pPr>
        <w:ind w:right="566"/>
        <w:rPr>
          <w:rFonts w:ascii="Calibri" w:hAnsi="Calibri"/>
          <w:b/>
          <w:sz w:val="16"/>
          <w:szCs w:val="16"/>
        </w:rPr>
      </w:pPr>
      <w:r w:rsidRPr="005F2E1E">
        <w:rPr>
          <w:rFonts w:ascii="Calibri" w:hAnsi="Calibri"/>
          <w:sz w:val="16"/>
          <w:szCs w:val="16"/>
        </w:rPr>
        <w:t xml:space="preserve"> </w:t>
      </w:r>
    </w:p>
    <w:tbl>
      <w:tblPr>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700"/>
        <w:gridCol w:w="720"/>
        <w:gridCol w:w="3060"/>
        <w:gridCol w:w="720"/>
        <w:gridCol w:w="2700"/>
      </w:tblGrid>
      <w:tr w:rsidR="008C6D18" w:rsidRPr="00A7629D" w:rsidTr="00A7629D">
        <w:trPr>
          <w:trHeight w:val="471"/>
        </w:trPr>
        <w:tc>
          <w:tcPr>
            <w:tcW w:w="2700" w:type="dxa"/>
            <w:shd w:val="clear" w:color="auto" w:fill="auto"/>
            <w:vAlign w:val="center"/>
          </w:tcPr>
          <w:p w:rsidR="008C6D18" w:rsidRPr="00A7629D" w:rsidRDefault="008C6D18" w:rsidP="00A7629D">
            <w:pPr>
              <w:ind w:right="72"/>
              <w:jc w:val="center"/>
              <w:rPr>
                <w:rFonts w:ascii="Calibri" w:hAnsi="Calibri"/>
                <w:sz w:val="22"/>
                <w:szCs w:val="22"/>
              </w:rPr>
            </w:pPr>
            <w:r w:rsidRPr="00A7629D">
              <w:rPr>
                <w:rFonts w:ascii="Calibri" w:hAnsi="Calibri"/>
                <w:sz w:val="22"/>
                <w:szCs w:val="22"/>
              </w:rPr>
              <w:t xml:space="preserve">Publication Award  </w:t>
            </w:r>
            <w:r w:rsidRPr="00A7629D">
              <w:rPr>
                <w:rFonts w:ascii="Calibri" w:hAnsi="Calibri"/>
                <w:sz w:val="22"/>
                <w:szCs w:val="22"/>
              </w:rPr>
              <w:fldChar w:fldCharType="begin">
                <w:ffData>
                  <w:name w:val="Check1"/>
                  <w:enabled/>
                  <w:calcOnExit w:val="0"/>
                  <w:checkBox>
                    <w:sizeAuto/>
                    <w:default w:val="0"/>
                    <w:checked w:val="0"/>
                  </w:checkBox>
                </w:ffData>
              </w:fldChar>
            </w:r>
            <w:bookmarkStart w:id="0" w:name="Check1"/>
            <w:r w:rsidRPr="00A7629D">
              <w:rPr>
                <w:rFonts w:ascii="Calibri" w:hAnsi="Calibri"/>
                <w:sz w:val="22"/>
                <w:szCs w:val="22"/>
              </w:rPr>
              <w:instrText xml:space="preserve"> FORMCHECKBOX </w:instrText>
            </w:r>
            <w:r w:rsidR="00B47FFA">
              <w:rPr>
                <w:rFonts w:ascii="Calibri" w:hAnsi="Calibri"/>
                <w:sz w:val="22"/>
                <w:szCs w:val="22"/>
              </w:rPr>
            </w:r>
            <w:r w:rsidR="00B47FFA">
              <w:rPr>
                <w:rFonts w:ascii="Calibri" w:hAnsi="Calibri"/>
                <w:sz w:val="22"/>
                <w:szCs w:val="22"/>
              </w:rPr>
              <w:fldChar w:fldCharType="separate"/>
            </w:r>
            <w:r w:rsidRPr="00A7629D">
              <w:rPr>
                <w:rFonts w:ascii="Calibri" w:hAnsi="Calibri"/>
                <w:sz w:val="22"/>
                <w:szCs w:val="22"/>
              </w:rPr>
              <w:fldChar w:fldCharType="end"/>
            </w:r>
            <w:bookmarkEnd w:id="0"/>
          </w:p>
        </w:tc>
        <w:tc>
          <w:tcPr>
            <w:tcW w:w="720" w:type="dxa"/>
            <w:tcBorders>
              <w:top w:val="nil"/>
              <w:bottom w:val="nil"/>
            </w:tcBorders>
            <w:shd w:val="clear" w:color="auto" w:fill="auto"/>
            <w:vAlign w:val="center"/>
          </w:tcPr>
          <w:p w:rsidR="008C6D18" w:rsidRPr="00A7629D" w:rsidRDefault="008C6D18" w:rsidP="00A7629D">
            <w:pPr>
              <w:ind w:right="566"/>
              <w:jc w:val="center"/>
              <w:rPr>
                <w:rFonts w:ascii="Calibri" w:hAnsi="Calibri"/>
                <w:sz w:val="22"/>
                <w:szCs w:val="22"/>
              </w:rPr>
            </w:pPr>
          </w:p>
        </w:tc>
        <w:tc>
          <w:tcPr>
            <w:tcW w:w="3060" w:type="dxa"/>
            <w:shd w:val="clear" w:color="auto" w:fill="auto"/>
            <w:vAlign w:val="center"/>
          </w:tcPr>
          <w:p w:rsidR="008C6D18" w:rsidRPr="00A7629D" w:rsidRDefault="008C6D18" w:rsidP="00A7629D">
            <w:pPr>
              <w:jc w:val="center"/>
              <w:rPr>
                <w:rFonts w:ascii="Calibri" w:hAnsi="Calibri"/>
                <w:sz w:val="22"/>
                <w:szCs w:val="22"/>
              </w:rPr>
            </w:pPr>
            <w:r w:rsidRPr="00A7629D">
              <w:rPr>
                <w:rFonts w:ascii="Calibri" w:hAnsi="Calibri"/>
                <w:sz w:val="22"/>
                <w:szCs w:val="22"/>
              </w:rPr>
              <w:t xml:space="preserve">Organisation Award  </w:t>
            </w:r>
            <w:r w:rsidRPr="00A7629D">
              <w:rPr>
                <w:rFonts w:ascii="Calibri" w:hAnsi="Calibri"/>
                <w:sz w:val="22"/>
                <w:szCs w:val="22"/>
              </w:rPr>
              <w:fldChar w:fldCharType="begin">
                <w:ffData>
                  <w:name w:val="Check2"/>
                  <w:enabled/>
                  <w:calcOnExit w:val="0"/>
                  <w:checkBox>
                    <w:sizeAuto/>
                    <w:default w:val="0"/>
                    <w:checked w:val="0"/>
                  </w:checkBox>
                </w:ffData>
              </w:fldChar>
            </w:r>
            <w:bookmarkStart w:id="1" w:name="Check2"/>
            <w:r w:rsidRPr="00A7629D">
              <w:rPr>
                <w:rFonts w:ascii="Calibri" w:hAnsi="Calibri"/>
                <w:sz w:val="22"/>
                <w:szCs w:val="22"/>
              </w:rPr>
              <w:instrText xml:space="preserve"> FORMCHECKBOX </w:instrText>
            </w:r>
            <w:r w:rsidR="00B47FFA">
              <w:rPr>
                <w:rFonts w:ascii="Calibri" w:hAnsi="Calibri"/>
                <w:sz w:val="22"/>
                <w:szCs w:val="22"/>
              </w:rPr>
            </w:r>
            <w:r w:rsidR="00B47FFA">
              <w:rPr>
                <w:rFonts w:ascii="Calibri" w:hAnsi="Calibri"/>
                <w:sz w:val="22"/>
                <w:szCs w:val="22"/>
              </w:rPr>
              <w:fldChar w:fldCharType="separate"/>
            </w:r>
            <w:r w:rsidRPr="00A7629D">
              <w:rPr>
                <w:rFonts w:ascii="Calibri" w:hAnsi="Calibri"/>
                <w:sz w:val="22"/>
                <w:szCs w:val="22"/>
              </w:rPr>
              <w:fldChar w:fldCharType="end"/>
            </w:r>
            <w:bookmarkEnd w:id="1"/>
          </w:p>
        </w:tc>
        <w:tc>
          <w:tcPr>
            <w:tcW w:w="720" w:type="dxa"/>
            <w:tcBorders>
              <w:top w:val="nil"/>
              <w:bottom w:val="nil"/>
            </w:tcBorders>
            <w:shd w:val="clear" w:color="auto" w:fill="auto"/>
            <w:vAlign w:val="center"/>
          </w:tcPr>
          <w:p w:rsidR="008C6D18" w:rsidRPr="00A7629D" w:rsidRDefault="008C6D18" w:rsidP="00A7629D">
            <w:pPr>
              <w:ind w:right="566"/>
              <w:jc w:val="center"/>
              <w:rPr>
                <w:rFonts w:ascii="Calibri" w:hAnsi="Calibri"/>
                <w:sz w:val="22"/>
                <w:szCs w:val="22"/>
              </w:rPr>
            </w:pPr>
          </w:p>
        </w:tc>
        <w:tc>
          <w:tcPr>
            <w:tcW w:w="2700" w:type="dxa"/>
            <w:shd w:val="clear" w:color="auto" w:fill="auto"/>
            <w:vAlign w:val="center"/>
          </w:tcPr>
          <w:p w:rsidR="008C6D18" w:rsidRPr="00A7629D" w:rsidRDefault="008C6D18" w:rsidP="00A7629D">
            <w:pPr>
              <w:ind w:right="72"/>
              <w:jc w:val="center"/>
              <w:rPr>
                <w:rFonts w:ascii="Calibri" w:hAnsi="Calibri"/>
                <w:sz w:val="22"/>
                <w:szCs w:val="22"/>
              </w:rPr>
            </w:pPr>
            <w:r w:rsidRPr="00A7629D">
              <w:rPr>
                <w:rFonts w:ascii="Calibri" w:hAnsi="Calibri"/>
                <w:sz w:val="22"/>
                <w:szCs w:val="22"/>
              </w:rPr>
              <w:t xml:space="preserve">Individual Award  </w:t>
            </w:r>
            <w:r w:rsidRPr="00A7629D">
              <w:rPr>
                <w:rFonts w:ascii="Calibri" w:hAnsi="Calibri"/>
                <w:sz w:val="22"/>
                <w:szCs w:val="22"/>
              </w:rPr>
              <w:fldChar w:fldCharType="begin">
                <w:ffData>
                  <w:name w:val="Check3"/>
                  <w:enabled/>
                  <w:calcOnExit w:val="0"/>
                  <w:checkBox>
                    <w:sizeAuto/>
                    <w:default w:val="0"/>
                  </w:checkBox>
                </w:ffData>
              </w:fldChar>
            </w:r>
            <w:bookmarkStart w:id="2" w:name="Check3"/>
            <w:r w:rsidRPr="00A7629D">
              <w:rPr>
                <w:rFonts w:ascii="Calibri" w:hAnsi="Calibri"/>
                <w:sz w:val="22"/>
                <w:szCs w:val="22"/>
              </w:rPr>
              <w:instrText xml:space="preserve"> FORMCHECKBOX </w:instrText>
            </w:r>
            <w:r w:rsidR="00B47FFA">
              <w:rPr>
                <w:rFonts w:ascii="Calibri" w:hAnsi="Calibri"/>
                <w:sz w:val="22"/>
                <w:szCs w:val="22"/>
              </w:rPr>
            </w:r>
            <w:r w:rsidR="00B47FFA">
              <w:rPr>
                <w:rFonts w:ascii="Calibri" w:hAnsi="Calibri"/>
                <w:sz w:val="22"/>
                <w:szCs w:val="22"/>
              </w:rPr>
              <w:fldChar w:fldCharType="separate"/>
            </w:r>
            <w:r w:rsidRPr="00A7629D">
              <w:rPr>
                <w:rFonts w:ascii="Calibri" w:hAnsi="Calibri"/>
                <w:sz w:val="22"/>
                <w:szCs w:val="22"/>
              </w:rPr>
              <w:fldChar w:fldCharType="end"/>
            </w:r>
            <w:bookmarkEnd w:id="2"/>
          </w:p>
        </w:tc>
      </w:tr>
    </w:tbl>
    <w:p w:rsidR="003B3672" w:rsidRPr="005F2E1E" w:rsidRDefault="003B3672" w:rsidP="002D415E">
      <w:pPr>
        <w:ind w:right="566"/>
        <w:rPr>
          <w:rFonts w:ascii="Calibri" w:hAnsi="Calibri"/>
          <w:b/>
          <w:sz w:val="16"/>
          <w:szCs w:val="16"/>
        </w:rPr>
      </w:pPr>
    </w:p>
    <w:p w:rsidR="003B3672" w:rsidRPr="00BB2BCB" w:rsidRDefault="003B3672" w:rsidP="002D415E">
      <w:pPr>
        <w:ind w:right="566"/>
        <w:rPr>
          <w:rFonts w:ascii="Calibri" w:hAnsi="Calibri"/>
          <w:b/>
          <w:sz w:val="22"/>
          <w:szCs w:val="22"/>
        </w:rPr>
      </w:pPr>
      <w:r w:rsidRPr="00BB2BCB">
        <w:rPr>
          <w:rFonts w:ascii="Calibri" w:hAnsi="Calibri"/>
          <w:b/>
          <w:sz w:val="22"/>
          <w:szCs w:val="22"/>
        </w:rPr>
        <w:t xml:space="preserve">Nominee Details: </w:t>
      </w:r>
    </w:p>
    <w:p w:rsidR="003B3672" w:rsidRPr="00BB2BCB" w:rsidRDefault="003B3672" w:rsidP="002D415E">
      <w:pPr>
        <w:ind w:right="566"/>
        <w:rPr>
          <w:rFonts w:ascii="Calibri" w:hAnsi="Calibri"/>
          <w:sz w:val="22"/>
          <w:szCs w:val="22"/>
        </w:rPr>
      </w:pPr>
      <w:r w:rsidRPr="00BB2BCB">
        <w:rPr>
          <w:rFonts w:ascii="Calibri" w:hAnsi="Calibri"/>
          <w:sz w:val="22"/>
          <w:szCs w:val="22"/>
        </w:rPr>
        <w:t>(If nominating an organisation, please include an individual from that organisation as a point of contact)</w:t>
      </w:r>
    </w:p>
    <w:p w:rsidR="003B3672" w:rsidRPr="005F2E1E" w:rsidRDefault="003B3672" w:rsidP="002D415E">
      <w:pPr>
        <w:ind w:right="566"/>
        <w:rPr>
          <w:rFonts w:ascii="Calibri" w:hAnsi="Calibri"/>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9"/>
        <w:gridCol w:w="9179"/>
      </w:tblGrid>
      <w:tr w:rsidR="002D415E" w:rsidRPr="00BB2BCB">
        <w:trPr>
          <w:trHeight w:val="353"/>
        </w:trPr>
        <w:tc>
          <w:tcPr>
            <w:tcW w:w="1809" w:type="dxa"/>
            <w:vAlign w:val="center"/>
          </w:tcPr>
          <w:p w:rsidR="002D415E" w:rsidRPr="00BB2BCB" w:rsidRDefault="003B3672" w:rsidP="008C6D18">
            <w:pPr>
              <w:rPr>
                <w:rFonts w:ascii="Calibri" w:hAnsi="Calibri"/>
                <w:sz w:val="22"/>
                <w:szCs w:val="22"/>
              </w:rPr>
            </w:pPr>
            <w:r w:rsidRPr="00BB2BCB">
              <w:rPr>
                <w:rFonts w:ascii="Calibri" w:hAnsi="Calibri"/>
                <w:sz w:val="22"/>
                <w:szCs w:val="22"/>
              </w:rPr>
              <w:t>Name:</w:t>
            </w:r>
          </w:p>
        </w:tc>
        <w:tc>
          <w:tcPr>
            <w:tcW w:w="9179" w:type="dxa"/>
            <w:vAlign w:val="center"/>
          </w:tcPr>
          <w:p w:rsidR="00BB2BCB" w:rsidRPr="00BB2BCB" w:rsidRDefault="008C6D18" w:rsidP="008C6D18">
            <w:pPr>
              <w:ind w:right="566"/>
              <w:rPr>
                <w:rFonts w:ascii="Calibri" w:hAnsi="Calibri"/>
                <w:sz w:val="22"/>
                <w:szCs w:val="22"/>
              </w:rPr>
            </w:pPr>
            <w:r>
              <w:rPr>
                <w:rFonts w:ascii="Calibri" w:hAnsi="Calibri"/>
                <w:sz w:val="22"/>
                <w:szCs w:val="22"/>
              </w:rPr>
              <w:fldChar w:fldCharType="begin">
                <w:ffData>
                  <w:name w:val="Text4"/>
                  <w:enabled/>
                  <w:calcOnExit w:val="0"/>
                  <w:textInput/>
                </w:ffData>
              </w:fldChar>
            </w:r>
            <w:bookmarkStart w:id="3" w:name="Text4"/>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bookmarkEnd w:id="3"/>
          </w:p>
        </w:tc>
      </w:tr>
      <w:tr w:rsidR="002D415E" w:rsidRPr="00BB2BCB">
        <w:trPr>
          <w:trHeight w:val="353"/>
        </w:trPr>
        <w:tc>
          <w:tcPr>
            <w:tcW w:w="1809" w:type="dxa"/>
            <w:vAlign w:val="center"/>
          </w:tcPr>
          <w:p w:rsidR="003B3672" w:rsidRPr="00BB2BCB" w:rsidRDefault="003B3672" w:rsidP="008C6D18">
            <w:pPr>
              <w:rPr>
                <w:rFonts w:ascii="Calibri" w:hAnsi="Calibri"/>
                <w:sz w:val="22"/>
                <w:szCs w:val="22"/>
              </w:rPr>
            </w:pPr>
            <w:r w:rsidRPr="00BB2BCB">
              <w:rPr>
                <w:rFonts w:ascii="Calibri" w:hAnsi="Calibri"/>
                <w:sz w:val="22"/>
                <w:szCs w:val="22"/>
              </w:rPr>
              <w:t>Contact Number:</w:t>
            </w:r>
          </w:p>
        </w:tc>
        <w:tc>
          <w:tcPr>
            <w:tcW w:w="9179" w:type="dxa"/>
            <w:vAlign w:val="center"/>
          </w:tcPr>
          <w:p w:rsidR="00BB2BCB" w:rsidRPr="00BB2BCB" w:rsidRDefault="008C6D18" w:rsidP="008C6D18">
            <w:pPr>
              <w:ind w:right="566"/>
              <w:rPr>
                <w:rFonts w:ascii="Calibri" w:hAnsi="Calibri"/>
                <w:sz w:val="22"/>
                <w:szCs w:val="22"/>
              </w:rPr>
            </w:pPr>
            <w:r>
              <w:rPr>
                <w:rFonts w:ascii="Calibri" w:hAnsi="Calibri"/>
                <w:sz w:val="22"/>
                <w:szCs w:val="22"/>
              </w:rPr>
              <w:fldChar w:fldCharType="begin">
                <w:ffData>
                  <w:name w:val="Text2"/>
                  <w:enabled/>
                  <w:calcOnExit w:val="0"/>
                  <w:textInput/>
                </w:ffData>
              </w:fldChar>
            </w:r>
            <w:bookmarkStart w:id="4" w:name="Text2"/>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bookmarkEnd w:id="4"/>
          </w:p>
        </w:tc>
      </w:tr>
      <w:tr w:rsidR="002D415E" w:rsidRPr="00BB2BCB">
        <w:trPr>
          <w:trHeight w:val="354"/>
        </w:trPr>
        <w:tc>
          <w:tcPr>
            <w:tcW w:w="1809" w:type="dxa"/>
            <w:vAlign w:val="center"/>
          </w:tcPr>
          <w:p w:rsidR="002D415E" w:rsidRPr="00BB2BCB" w:rsidRDefault="00D51ADC" w:rsidP="008C6D18">
            <w:pPr>
              <w:rPr>
                <w:rFonts w:ascii="Calibri" w:hAnsi="Calibri"/>
                <w:sz w:val="22"/>
                <w:szCs w:val="22"/>
              </w:rPr>
            </w:pPr>
            <w:r>
              <w:rPr>
                <w:rFonts w:ascii="Calibri" w:hAnsi="Calibri"/>
                <w:sz w:val="22"/>
                <w:szCs w:val="22"/>
              </w:rPr>
              <w:t xml:space="preserve">Contact </w:t>
            </w:r>
            <w:r w:rsidR="003B3672" w:rsidRPr="00BB2BCB">
              <w:rPr>
                <w:rFonts w:ascii="Calibri" w:hAnsi="Calibri"/>
                <w:sz w:val="22"/>
                <w:szCs w:val="22"/>
              </w:rPr>
              <w:t>Email:</w:t>
            </w:r>
          </w:p>
        </w:tc>
        <w:tc>
          <w:tcPr>
            <w:tcW w:w="9179" w:type="dxa"/>
            <w:vAlign w:val="center"/>
          </w:tcPr>
          <w:p w:rsidR="00BB2BCB" w:rsidRPr="00BB2BCB" w:rsidRDefault="008C6D18" w:rsidP="008C6D18">
            <w:pPr>
              <w:ind w:right="566"/>
              <w:rPr>
                <w:rFonts w:ascii="Calibri" w:hAnsi="Calibri"/>
                <w:sz w:val="22"/>
                <w:szCs w:val="22"/>
              </w:rPr>
            </w:pPr>
            <w:r>
              <w:rPr>
                <w:rFonts w:ascii="Calibri" w:hAnsi="Calibri"/>
                <w:sz w:val="22"/>
                <w:szCs w:val="22"/>
              </w:rPr>
              <w:fldChar w:fldCharType="begin">
                <w:ffData>
                  <w:name w:val="Text3"/>
                  <w:enabled/>
                  <w:calcOnExit w:val="0"/>
                  <w:textInput/>
                </w:ffData>
              </w:fldChar>
            </w:r>
            <w:bookmarkStart w:id="5" w:name="Text3"/>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bookmarkEnd w:id="5"/>
          </w:p>
        </w:tc>
      </w:tr>
    </w:tbl>
    <w:p w:rsidR="002D415E" w:rsidRPr="005F2E1E" w:rsidRDefault="002D415E" w:rsidP="002D415E">
      <w:pPr>
        <w:ind w:right="566"/>
        <w:rPr>
          <w:rFonts w:ascii="Calibri" w:hAnsi="Calibri"/>
          <w:b/>
          <w:sz w:val="16"/>
          <w:szCs w:val="16"/>
        </w:rPr>
      </w:pPr>
    </w:p>
    <w:p w:rsidR="00BB2BCB" w:rsidRDefault="00BB2BCB" w:rsidP="002D415E">
      <w:pPr>
        <w:ind w:right="566"/>
        <w:rPr>
          <w:rFonts w:ascii="Calibri" w:hAnsi="Calibri"/>
          <w:b/>
          <w:sz w:val="22"/>
          <w:szCs w:val="22"/>
        </w:rPr>
      </w:pPr>
      <w:r w:rsidRPr="00BB2BCB">
        <w:rPr>
          <w:rFonts w:ascii="Calibri" w:hAnsi="Calibri"/>
          <w:b/>
          <w:sz w:val="22"/>
          <w:szCs w:val="22"/>
        </w:rPr>
        <w:t>Nomination Details:</w:t>
      </w:r>
    </w:p>
    <w:p w:rsidR="005F2E1E" w:rsidRDefault="00BB2BCB" w:rsidP="002D415E">
      <w:pPr>
        <w:ind w:right="566"/>
        <w:rPr>
          <w:rFonts w:ascii="Calibri" w:hAnsi="Calibri"/>
          <w:sz w:val="22"/>
          <w:szCs w:val="22"/>
        </w:rPr>
      </w:pPr>
      <w:r>
        <w:rPr>
          <w:rFonts w:ascii="Calibri" w:hAnsi="Calibri"/>
          <w:sz w:val="22"/>
          <w:szCs w:val="22"/>
        </w:rPr>
        <w:t>(Include a summary of reasons for nomination and contribution the individual / organisation has made to the Intelligence Community</w:t>
      </w:r>
      <w:r w:rsidR="005F2E1E">
        <w:rPr>
          <w:rFonts w:ascii="Calibri" w:hAnsi="Calibri"/>
          <w:sz w:val="22"/>
          <w:szCs w:val="22"/>
        </w:rPr>
        <w:t xml:space="preserve">. </w:t>
      </w:r>
      <w:r w:rsidR="005F2E1E" w:rsidRPr="005F2E1E">
        <w:rPr>
          <w:rFonts w:ascii="Calibri" w:hAnsi="Calibri"/>
          <w:i/>
          <w:sz w:val="22"/>
          <w:szCs w:val="22"/>
        </w:rPr>
        <w:t xml:space="preserve">As a guide, please include details of up to </w:t>
      </w:r>
      <w:r w:rsidR="005F2E1E">
        <w:rPr>
          <w:rFonts w:ascii="Calibri" w:hAnsi="Calibri"/>
          <w:i/>
          <w:sz w:val="22"/>
          <w:szCs w:val="22"/>
        </w:rPr>
        <w:t>3</w:t>
      </w:r>
      <w:r w:rsidR="005F2E1E" w:rsidRPr="005F2E1E">
        <w:rPr>
          <w:rFonts w:ascii="Calibri" w:hAnsi="Calibri"/>
          <w:i/>
          <w:sz w:val="22"/>
          <w:szCs w:val="22"/>
        </w:rPr>
        <w:t>00 words to support this nomination</w:t>
      </w:r>
      <w:r w:rsidR="005F2E1E">
        <w:rPr>
          <w:rFonts w:ascii="Calibri" w:hAnsi="Calibri"/>
          <w:sz w:val="22"/>
          <w:szCs w:val="22"/>
        </w:rPr>
        <w:t xml:space="preserve">. </w:t>
      </w:r>
    </w:p>
    <w:p w:rsidR="00BB2BCB" w:rsidRDefault="005F2E1E" w:rsidP="002D415E">
      <w:pPr>
        <w:ind w:right="566"/>
        <w:rPr>
          <w:rFonts w:ascii="Calibri" w:hAnsi="Calibri"/>
          <w:sz w:val="22"/>
          <w:szCs w:val="22"/>
        </w:rPr>
      </w:pPr>
      <w:r>
        <w:rPr>
          <w:rFonts w:ascii="Calibri" w:hAnsi="Calibri"/>
          <w:sz w:val="22"/>
          <w:szCs w:val="22"/>
        </w:rPr>
        <w:t>For Publication Awards, please include a 300 word synopsis of the paper.</w:t>
      </w:r>
      <w:r w:rsidR="00BB2BCB">
        <w:rPr>
          <w:rFonts w:ascii="Calibri" w:hAnsi="Calibri"/>
          <w:sz w:val="22"/>
          <w:szCs w:val="22"/>
        </w:rPr>
        <w:t>)</w:t>
      </w:r>
    </w:p>
    <w:p w:rsidR="00D51ADC" w:rsidRPr="005F2E1E" w:rsidRDefault="00D51ADC" w:rsidP="002D415E">
      <w:pPr>
        <w:ind w:right="566"/>
        <w:rPr>
          <w:rFonts w:ascii="Calibri" w:hAnsi="Calibri"/>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988"/>
      </w:tblGrid>
      <w:tr w:rsidR="00D51ADC" w:rsidRPr="00D51ADC">
        <w:trPr>
          <w:trHeight w:val="4200"/>
        </w:trPr>
        <w:tc>
          <w:tcPr>
            <w:tcW w:w="10988" w:type="dxa"/>
          </w:tcPr>
          <w:p w:rsidR="00D51ADC" w:rsidRPr="00D51ADC" w:rsidRDefault="008C6D18" w:rsidP="008C6D18">
            <w:pPr>
              <w:ind w:right="566"/>
              <w:rPr>
                <w:rFonts w:ascii="Calibri" w:hAnsi="Calibri"/>
                <w:sz w:val="22"/>
                <w:szCs w:val="22"/>
              </w:rPr>
            </w:pPr>
            <w:r>
              <w:rPr>
                <w:rFonts w:ascii="Calibri" w:hAnsi="Calibri"/>
                <w:sz w:val="22"/>
                <w:szCs w:val="22"/>
              </w:rPr>
              <w:fldChar w:fldCharType="begin">
                <w:ffData>
                  <w:name w:val="Text5"/>
                  <w:enabled/>
                  <w:calcOnExit w:val="0"/>
                  <w:textInput/>
                </w:ffData>
              </w:fldChar>
            </w:r>
            <w:bookmarkStart w:id="6" w:name="Text5"/>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sidR="00CC252D">
              <w:rPr>
                <w:rFonts w:ascii="Calibri" w:hAnsi="Calibri"/>
                <w:sz w:val="22"/>
                <w:szCs w:val="22"/>
              </w:rPr>
              <w:t> </w:t>
            </w:r>
            <w:r w:rsidR="00CC252D">
              <w:rPr>
                <w:rFonts w:ascii="Calibri" w:hAnsi="Calibri"/>
                <w:sz w:val="22"/>
                <w:szCs w:val="22"/>
              </w:rPr>
              <w:t> </w:t>
            </w:r>
            <w:r w:rsidR="00CC252D">
              <w:rPr>
                <w:rFonts w:ascii="Calibri" w:hAnsi="Calibri"/>
                <w:sz w:val="22"/>
                <w:szCs w:val="22"/>
              </w:rPr>
              <w:t> </w:t>
            </w:r>
            <w:r w:rsidR="00CC252D">
              <w:rPr>
                <w:rFonts w:ascii="Calibri" w:hAnsi="Calibri"/>
                <w:sz w:val="22"/>
                <w:szCs w:val="22"/>
              </w:rPr>
              <w:t> </w:t>
            </w:r>
            <w:r w:rsidR="00CC252D">
              <w:rPr>
                <w:rFonts w:ascii="Calibri" w:hAnsi="Calibri"/>
                <w:sz w:val="22"/>
                <w:szCs w:val="22"/>
              </w:rPr>
              <w:t> </w:t>
            </w:r>
            <w:r>
              <w:rPr>
                <w:rFonts w:ascii="Calibri" w:hAnsi="Calibri"/>
                <w:sz w:val="22"/>
                <w:szCs w:val="22"/>
              </w:rPr>
              <w:fldChar w:fldCharType="end"/>
            </w:r>
            <w:bookmarkEnd w:id="6"/>
          </w:p>
        </w:tc>
      </w:tr>
    </w:tbl>
    <w:p w:rsidR="00D51ADC" w:rsidRPr="005F2E1E" w:rsidRDefault="00D51ADC" w:rsidP="002D415E">
      <w:pPr>
        <w:ind w:right="566"/>
        <w:rPr>
          <w:rFonts w:ascii="Calibri" w:hAnsi="Calibri"/>
          <w:sz w:val="16"/>
          <w:szCs w:val="16"/>
        </w:rPr>
      </w:pPr>
    </w:p>
    <w:p w:rsidR="00D51ADC" w:rsidRPr="00D51ADC" w:rsidRDefault="00D51ADC" w:rsidP="002D415E">
      <w:pPr>
        <w:ind w:right="566"/>
        <w:rPr>
          <w:rFonts w:ascii="Calibri" w:hAnsi="Calibri"/>
          <w:b/>
          <w:sz w:val="22"/>
          <w:szCs w:val="22"/>
        </w:rPr>
      </w:pPr>
      <w:r w:rsidRPr="00D51ADC">
        <w:rPr>
          <w:rFonts w:ascii="Calibri" w:hAnsi="Calibri"/>
          <w:b/>
          <w:sz w:val="22"/>
          <w:szCs w:val="22"/>
        </w:rPr>
        <w:t>Nominated by: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9"/>
        <w:gridCol w:w="9179"/>
      </w:tblGrid>
      <w:tr w:rsidR="00D51ADC" w:rsidRPr="00BB2BCB">
        <w:trPr>
          <w:trHeight w:val="380"/>
        </w:trPr>
        <w:tc>
          <w:tcPr>
            <w:tcW w:w="1809" w:type="dxa"/>
            <w:vAlign w:val="center"/>
          </w:tcPr>
          <w:p w:rsidR="00D51ADC" w:rsidRPr="00BB2BCB" w:rsidRDefault="00D51ADC" w:rsidP="00D33E24">
            <w:pPr>
              <w:rPr>
                <w:rFonts w:ascii="Calibri" w:hAnsi="Calibri"/>
                <w:sz w:val="22"/>
                <w:szCs w:val="22"/>
              </w:rPr>
            </w:pPr>
            <w:r w:rsidRPr="00BB2BCB">
              <w:rPr>
                <w:rFonts w:ascii="Calibri" w:hAnsi="Calibri"/>
                <w:sz w:val="22"/>
                <w:szCs w:val="22"/>
              </w:rPr>
              <w:t>Name:</w:t>
            </w:r>
          </w:p>
        </w:tc>
        <w:tc>
          <w:tcPr>
            <w:tcW w:w="9179" w:type="dxa"/>
            <w:vAlign w:val="center"/>
          </w:tcPr>
          <w:p w:rsidR="00D51ADC" w:rsidRPr="00BB2BCB" w:rsidRDefault="008C6D18" w:rsidP="00D33E24">
            <w:pPr>
              <w:ind w:right="566"/>
              <w:rPr>
                <w:rFonts w:ascii="Calibri" w:hAnsi="Calibri"/>
                <w:sz w:val="22"/>
                <w:szCs w:val="22"/>
              </w:rPr>
            </w:pPr>
            <w:r>
              <w:rPr>
                <w:rFonts w:ascii="Calibri" w:hAnsi="Calibri"/>
                <w:sz w:val="22"/>
                <w:szCs w:val="22"/>
              </w:rPr>
              <w:fldChar w:fldCharType="begin">
                <w:ffData>
                  <w:name w:val="Text6"/>
                  <w:enabled/>
                  <w:calcOnExit w:val="0"/>
                  <w:textInput/>
                </w:ffData>
              </w:fldChar>
            </w:r>
            <w:bookmarkStart w:id="7" w:name="Text6"/>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bookmarkEnd w:id="7"/>
          </w:p>
        </w:tc>
      </w:tr>
      <w:tr w:rsidR="00D51ADC" w:rsidRPr="00BB2BCB">
        <w:trPr>
          <w:trHeight w:val="380"/>
        </w:trPr>
        <w:tc>
          <w:tcPr>
            <w:tcW w:w="1809" w:type="dxa"/>
            <w:vAlign w:val="center"/>
          </w:tcPr>
          <w:p w:rsidR="00D51ADC" w:rsidRPr="00BB2BCB" w:rsidRDefault="00D51ADC" w:rsidP="00D33E24">
            <w:pPr>
              <w:rPr>
                <w:rFonts w:ascii="Calibri" w:hAnsi="Calibri"/>
                <w:sz w:val="22"/>
                <w:szCs w:val="22"/>
              </w:rPr>
            </w:pPr>
            <w:r w:rsidRPr="00BB2BCB">
              <w:rPr>
                <w:rFonts w:ascii="Calibri" w:hAnsi="Calibri"/>
                <w:sz w:val="22"/>
                <w:szCs w:val="22"/>
              </w:rPr>
              <w:t>Contact Number:</w:t>
            </w:r>
          </w:p>
        </w:tc>
        <w:tc>
          <w:tcPr>
            <w:tcW w:w="9179" w:type="dxa"/>
            <w:vAlign w:val="center"/>
          </w:tcPr>
          <w:p w:rsidR="00D51ADC" w:rsidRPr="00BB2BCB" w:rsidRDefault="008C6D18" w:rsidP="00D33E24">
            <w:pPr>
              <w:ind w:right="566"/>
              <w:rPr>
                <w:rFonts w:ascii="Calibri" w:hAnsi="Calibri"/>
                <w:sz w:val="22"/>
                <w:szCs w:val="22"/>
              </w:rPr>
            </w:pPr>
            <w:r>
              <w:rPr>
                <w:rFonts w:ascii="Calibri" w:hAnsi="Calibri"/>
                <w:sz w:val="22"/>
                <w:szCs w:val="22"/>
              </w:rPr>
              <w:fldChar w:fldCharType="begin">
                <w:ffData>
                  <w:name w:val="Text7"/>
                  <w:enabled/>
                  <w:calcOnExit w:val="0"/>
                  <w:textInput/>
                </w:ffData>
              </w:fldChar>
            </w:r>
            <w:bookmarkStart w:id="8" w:name="Text7"/>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bookmarkEnd w:id="8"/>
          </w:p>
        </w:tc>
      </w:tr>
      <w:tr w:rsidR="00D51ADC" w:rsidRPr="00BB2BCB">
        <w:trPr>
          <w:trHeight w:val="381"/>
        </w:trPr>
        <w:tc>
          <w:tcPr>
            <w:tcW w:w="1809" w:type="dxa"/>
            <w:vAlign w:val="center"/>
          </w:tcPr>
          <w:p w:rsidR="00D51ADC" w:rsidRPr="00BB2BCB" w:rsidRDefault="00D51ADC" w:rsidP="00D33E24">
            <w:pPr>
              <w:rPr>
                <w:rFonts w:ascii="Calibri" w:hAnsi="Calibri"/>
                <w:sz w:val="22"/>
                <w:szCs w:val="22"/>
              </w:rPr>
            </w:pPr>
            <w:r>
              <w:rPr>
                <w:rFonts w:ascii="Calibri" w:hAnsi="Calibri"/>
                <w:sz w:val="22"/>
                <w:szCs w:val="22"/>
              </w:rPr>
              <w:t xml:space="preserve">Contact </w:t>
            </w:r>
            <w:r w:rsidRPr="00BB2BCB">
              <w:rPr>
                <w:rFonts w:ascii="Calibri" w:hAnsi="Calibri"/>
                <w:sz w:val="22"/>
                <w:szCs w:val="22"/>
              </w:rPr>
              <w:t>Email:</w:t>
            </w:r>
          </w:p>
        </w:tc>
        <w:tc>
          <w:tcPr>
            <w:tcW w:w="9179" w:type="dxa"/>
            <w:vAlign w:val="center"/>
          </w:tcPr>
          <w:p w:rsidR="00D51ADC" w:rsidRPr="00BB2BCB" w:rsidRDefault="008C6D18" w:rsidP="00D33E24">
            <w:pPr>
              <w:ind w:right="566"/>
              <w:rPr>
                <w:rFonts w:ascii="Calibri" w:hAnsi="Calibri"/>
                <w:sz w:val="22"/>
                <w:szCs w:val="22"/>
              </w:rPr>
            </w:pPr>
            <w:r>
              <w:rPr>
                <w:rFonts w:ascii="Calibri" w:hAnsi="Calibri"/>
                <w:sz w:val="22"/>
                <w:szCs w:val="22"/>
              </w:rPr>
              <w:fldChar w:fldCharType="begin">
                <w:ffData>
                  <w:name w:val="Text8"/>
                  <w:enabled/>
                  <w:calcOnExit w:val="0"/>
                  <w:textInput/>
                </w:ffData>
              </w:fldChar>
            </w:r>
            <w:bookmarkStart w:id="9" w:name="Text8"/>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bookmarkEnd w:id="9"/>
          </w:p>
        </w:tc>
      </w:tr>
    </w:tbl>
    <w:p w:rsidR="00D51ADC" w:rsidRPr="005F2E1E" w:rsidRDefault="00D51ADC" w:rsidP="002D415E">
      <w:pPr>
        <w:ind w:right="566"/>
        <w:rPr>
          <w:rFonts w:ascii="Calibri" w:hAnsi="Calibri"/>
          <w:sz w:val="16"/>
          <w:szCs w:val="16"/>
        </w:rPr>
      </w:pPr>
    </w:p>
    <w:p w:rsidR="00D51ADC" w:rsidRDefault="00D51ADC" w:rsidP="002D415E">
      <w:pPr>
        <w:ind w:right="566"/>
        <w:rPr>
          <w:rFonts w:ascii="Calibri" w:hAnsi="Calibri"/>
          <w:b/>
          <w:sz w:val="22"/>
          <w:szCs w:val="22"/>
        </w:rPr>
      </w:pPr>
      <w:r w:rsidRPr="00EC135D">
        <w:rPr>
          <w:rFonts w:ascii="Calibri" w:hAnsi="Calibri"/>
          <w:b/>
          <w:sz w:val="22"/>
          <w:szCs w:val="22"/>
        </w:rPr>
        <w:t>Conflict of Interest Declaration:</w:t>
      </w:r>
      <w:r w:rsidR="00EC135D">
        <w:rPr>
          <w:rFonts w:ascii="Calibri" w:hAnsi="Calibri"/>
          <w:b/>
          <w:sz w:val="22"/>
          <w:szCs w:val="22"/>
        </w:rPr>
        <w:t xml:space="preserve"> </w:t>
      </w:r>
    </w:p>
    <w:p w:rsidR="00EC135D" w:rsidRDefault="00EC135D" w:rsidP="002D415E">
      <w:pPr>
        <w:ind w:right="566"/>
        <w:rPr>
          <w:rFonts w:ascii="Calibri" w:hAnsi="Calibri"/>
          <w:sz w:val="22"/>
          <w:szCs w:val="22"/>
        </w:rPr>
      </w:pPr>
      <w:r>
        <w:rPr>
          <w:rFonts w:ascii="Calibri" w:hAnsi="Calibri"/>
          <w:sz w:val="22"/>
          <w:szCs w:val="22"/>
        </w:rPr>
        <w:t xml:space="preserve">To be completed by the person </w:t>
      </w:r>
      <w:r w:rsidR="00265A7F">
        <w:rPr>
          <w:rFonts w:ascii="Calibri" w:hAnsi="Calibri"/>
          <w:sz w:val="22"/>
          <w:szCs w:val="22"/>
        </w:rPr>
        <w:t>making the nomination</w:t>
      </w:r>
      <w:r>
        <w:rPr>
          <w:rFonts w:ascii="Calibri" w:hAnsi="Calibri"/>
          <w:sz w:val="22"/>
          <w:szCs w:val="22"/>
        </w:rPr>
        <w:t>. (Not required for publication award</w:t>
      </w:r>
      <w:r w:rsidR="00265A7F">
        <w:rPr>
          <w:rFonts w:ascii="Calibri" w:hAnsi="Calibri"/>
          <w:sz w:val="22"/>
          <w:szCs w:val="22"/>
        </w:rPr>
        <w:t xml:space="preserve"> </w:t>
      </w:r>
      <w:r w:rsidR="004536DE">
        <w:rPr>
          <w:rFonts w:ascii="Calibri" w:hAnsi="Calibri"/>
          <w:sz w:val="22"/>
          <w:szCs w:val="22"/>
        </w:rPr>
        <w:t>self-nomination</w:t>
      </w:r>
      <w:r>
        <w:rPr>
          <w:rFonts w:ascii="Calibri" w:hAnsi="Calibri"/>
          <w:sz w:val="22"/>
          <w:szCs w:val="22"/>
        </w:rPr>
        <w:t>)</w:t>
      </w:r>
    </w:p>
    <w:p w:rsidR="00EC135D" w:rsidRPr="005F2E1E" w:rsidRDefault="00EC135D" w:rsidP="002D415E">
      <w:pPr>
        <w:ind w:right="566"/>
        <w:rPr>
          <w:rFonts w:ascii="Calibri" w:hAnsi="Calibri"/>
          <w:sz w:val="16"/>
          <w:szCs w:val="16"/>
        </w:rPr>
      </w:pPr>
    </w:p>
    <w:p w:rsidR="00D51ADC" w:rsidRDefault="00D51ADC" w:rsidP="002D415E">
      <w:pPr>
        <w:ind w:right="566"/>
        <w:rPr>
          <w:rFonts w:ascii="Calibri" w:hAnsi="Calibri"/>
          <w:i/>
          <w:sz w:val="22"/>
          <w:szCs w:val="22"/>
        </w:rPr>
      </w:pPr>
      <w:r w:rsidRPr="00EC135D">
        <w:rPr>
          <w:rFonts w:ascii="Calibri" w:hAnsi="Calibri"/>
          <w:i/>
          <w:sz w:val="22"/>
          <w:szCs w:val="22"/>
        </w:rPr>
        <w:t xml:space="preserve">I </w:t>
      </w:r>
      <w:r w:rsidR="00EC135D" w:rsidRPr="00EC135D">
        <w:rPr>
          <w:rFonts w:ascii="Calibri" w:hAnsi="Calibri"/>
          <w:i/>
          <w:sz w:val="22"/>
          <w:szCs w:val="22"/>
        </w:rPr>
        <w:t>declare that t</w:t>
      </w:r>
      <w:r w:rsidR="008C6D18">
        <w:rPr>
          <w:rFonts w:ascii="Calibri" w:hAnsi="Calibri"/>
          <w:i/>
          <w:sz w:val="22"/>
          <w:szCs w:val="22"/>
        </w:rPr>
        <w:t>here is no conflict of interest</w:t>
      </w:r>
      <w:r w:rsidR="00EC135D" w:rsidRPr="00EC135D">
        <w:rPr>
          <w:rFonts w:ascii="Calibri" w:hAnsi="Calibri"/>
          <w:i/>
          <w:sz w:val="22"/>
          <w:szCs w:val="22"/>
        </w:rPr>
        <w:t xml:space="preserve"> in my </w:t>
      </w:r>
      <w:r w:rsidR="004B124B">
        <w:rPr>
          <w:rFonts w:ascii="Calibri" w:hAnsi="Calibri"/>
          <w:i/>
          <w:sz w:val="22"/>
          <w:szCs w:val="22"/>
        </w:rPr>
        <w:t>submission of this nomination</w:t>
      </w:r>
      <w:r w:rsidR="00EC135D" w:rsidRPr="00EC135D">
        <w:rPr>
          <w:rFonts w:ascii="Calibri" w:hAnsi="Calibri"/>
          <w:i/>
          <w:sz w:val="22"/>
          <w:szCs w:val="22"/>
        </w:rPr>
        <w:t xml:space="preserve"> for the AIPIO Award. I agree to be contacted by the AIPIO Secretary to validate this declaration.</w:t>
      </w:r>
    </w:p>
    <w:p w:rsidR="004B124B" w:rsidRDefault="004B124B" w:rsidP="002D415E">
      <w:pPr>
        <w:ind w:right="566"/>
        <w:rPr>
          <w:rFonts w:ascii="Calibri" w:hAnsi="Calibri"/>
          <w:i/>
          <w:sz w:val="22"/>
          <w:szCs w:val="22"/>
        </w:rPr>
      </w:pPr>
    </w:p>
    <w:p w:rsidR="00265A7F" w:rsidRPr="00EC135D" w:rsidRDefault="00265A7F" w:rsidP="002D415E">
      <w:pPr>
        <w:ind w:right="566"/>
        <w:rPr>
          <w:rFonts w:ascii="Calibri" w:hAnsi="Calibri"/>
          <w:i/>
          <w:sz w:val="22"/>
          <w:szCs w:val="22"/>
        </w:rPr>
      </w:pPr>
      <w:r>
        <w:rPr>
          <w:rFonts w:ascii="Calibri" w:hAnsi="Calibri"/>
          <w:i/>
          <w:sz w:val="22"/>
          <w:szCs w:val="22"/>
        </w:rPr>
        <w:t>Signed: __________________________________________      Date: _____________________</w:t>
      </w:r>
    </w:p>
    <w:sectPr w:rsidR="00265A7F" w:rsidRPr="00EC135D" w:rsidSect="005D6E37">
      <w:headerReference w:type="even" r:id="rId14"/>
      <w:headerReference w:type="default" r:id="rId15"/>
      <w:footerReference w:type="even" r:id="rId16"/>
      <w:footerReference w:type="default" r:id="rId17"/>
      <w:headerReference w:type="first" r:id="rId18"/>
      <w:footerReference w:type="first" r:id="rId19"/>
      <w:pgSz w:w="11906" w:h="16838" w:code="9"/>
      <w:pgMar w:top="851" w:right="567" w:bottom="568"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7512" w:rsidRDefault="00297512">
      <w:r>
        <w:separator/>
      </w:r>
    </w:p>
  </w:endnote>
  <w:endnote w:type="continuationSeparator" w:id="0">
    <w:p w:rsidR="00297512" w:rsidRDefault="00297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39B6" w:rsidRDefault="008E39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5F7" w:rsidRPr="000275F7" w:rsidRDefault="000275F7" w:rsidP="000275F7">
    <w:pPr>
      <w:pStyle w:val="Footer"/>
      <w:jc w:val="right"/>
      <w:rPr>
        <w:rFonts w:ascii="Calibri" w:hAnsi="Calibri"/>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39B6" w:rsidRDefault="008E39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7512" w:rsidRDefault="00297512">
      <w:r>
        <w:separator/>
      </w:r>
    </w:p>
  </w:footnote>
  <w:footnote w:type="continuationSeparator" w:id="0">
    <w:p w:rsidR="00297512" w:rsidRDefault="002975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39B6" w:rsidRDefault="008E39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384" w:rsidRPr="002D415E" w:rsidRDefault="00B47FFA" w:rsidP="002D415E">
    <w:pPr>
      <w:pStyle w:val="Header"/>
    </w:pPr>
    <w:r>
      <w:rPr>
        <w:noProof/>
      </w:rPr>
      <w:drawing>
        <wp:inline distT="0" distB="0" distL="0" distR="0" wp14:anchorId="03EDFCB2" wp14:editId="5C03F5BB">
          <wp:extent cx="6840220" cy="780109"/>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16035" r="8502" b="66853"/>
                  <a:stretch>
                    <a:fillRect/>
                  </a:stretch>
                </pic:blipFill>
                <pic:spPr bwMode="auto">
                  <a:xfrm>
                    <a:off x="0" y="0"/>
                    <a:ext cx="6840220" cy="780109"/>
                  </a:xfrm>
                  <a:prstGeom prst="rect">
                    <a:avLst/>
                  </a:prstGeom>
                  <a:noFill/>
                  <a:ln>
                    <a:noFill/>
                  </a:ln>
                </pic:spPr>
              </pic:pic>
            </a:graphicData>
          </a:graphic>
        </wp:inline>
      </w:drawing>
    </w:r>
    <w:bookmarkStart w:id="10" w:name="_GoBack"/>
    <w:bookmarkEnd w:id="1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384" w:rsidRDefault="00991A70">
    <w:pPr>
      <w:pStyle w:val="Header"/>
    </w:pPr>
    <w:r>
      <w:rPr>
        <w:noProof/>
      </w:rPr>
      <w:drawing>
        <wp:inline distT="0" distB="0" distL="0" distR="0" wp14:anchorId="1814B84B" wp14:editId="6DEEE0FF">
          <wp:extent cx="6848475" cy="7810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t="16035" r="8502" b="66853"/>
                  <a:stretch>
                    <a:fillRect/>
                  </a:stretch>
                </pic:blipFill>
                <pic:spPr bwMode="auto">
                  <a:xfrm>
                    <a:off x="0" y="0"/>
                    <a:ext cx="6848475" cy="7810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E77D03"/>
    <w:multiLevelType w:val="hybridMultilevel"/>
    <w:tmpl w:val="49AE15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2A1E7B73"/>
    <w:multiLevelType w:val="hybridMultilevel"/>
    <w:tmpl w:val="7FDA4D00"/>
    <w:lvl w:ilvl="0" w:tplc="AD82F4FC">
      <w:numFmt w:val="bullet"/>
      <w:lvlText w:val="·"/>
      <w:lvlJc w:val="left"/>
      <w:pPr>
        <w:ind w:left="3398" w:hanging="510"/>
      </w:pPr>
      <w:rPr>
        <w:rFonts w:ascii="Calibri" w:eastAsia="Times New Roman" w:hAnsi="Calibri"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2C9634E2"/>
    <w:multiLevelType w:val="hybridMultilevel"/>
    <w:tmpl w:val="FB627050"/>
    <w:lvl w:ilvl="0" w:tplc="AD82F4FC">
      <w:numFmt w:val="bullet"/>
      <w:lvlText w:val="·"/>
      <w:lvlJc w:val="left"/>
      <w:pPr>
        <w:ind w:left="4118" w:hanging="510"/>
      </w:pPr>
      <w:rPr>
        <w:rFonts w:ascii="Calibri" w:eastAsia="Times New Roman" w:hAnsi="Calibri" w:cs="Times New Roman"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
    <w:nsid w:val="35786EAD"/>
    <w:multiLevelType w:val="hybridMultilevel"/>
    <w:tmpl w:val="9FB20918"/>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nsid w:val="3DC20744"/>
    <w:multiLevelType w:val="hybridMultilevel"/>
    <w:tmpl w:val="BEB49408"/>
    <w:lvl w:ilvl="0" w:tplc="AD82F4FC">
      <w:numFmt w:val="bullet"/>
      <w:lvlText w:val="·"/>
      <w:lvlJc w:val="left"/>
      <w:pPr>
        <w:ind w:left="510" w:hanging="510"/>
      </w:pPr>
      <w:rPr>
        <w:rFonts w:ascii="Calibri" w:eastAsia="Times New Roman" w:hAnsi="Calibri" w:cs="Times New Roman" w:hint="default"/>
      </w:rPr>
    </w:lvl>
    <w:lvl w:ilvl="1" w:tplc="04090003">
      <w:start w:val="1"/>
      <w:numFmt w:val="bullet"/>
      <w:lvlText w:val="o"/>
      <w:lvlJc w:val="left"/>
      <w:pPr>
        <w:ind w:left="-8" w:hanging="360"/>
      </w:pPr>
      <w:rPr>
        <w:rFonts w:ascii="Courier New" w:hAnsi="Courier New" w:cs="Courier New" w:hint="default"/>
      </w:rPr>
    </w:lvl>
    <w:lvl w:ilvl="2" w:tplc="04090005">
      <w:start w:val="1"/>
      <w:numFmt w:val="bullet"/>
      <w:lvlText w:val=""/>
      <w:lvlJc w:val="left"/>
      <w:pPr>
        <w:ind w:left="712" w:hanging="360"/>
      </w:pPr>
      <w:rPr>
        <w:rFonts w:ascii="Wingdings" w:hAnsi="Wingdings" w:hint="default"/>
      </w:rPr>
    </w:lvl>
    <w:lvl w:ilvl="3" w:tplc="04090001" w:tentative="1">
      <w:start w:val="1"/>
      <w:numFmt w:val="bullet"/>
      <w:lvlText w:val=""/>
      <w:lvlJc w:val="left"/>
      <w:pPr>
        <w:ind w:left="1432" w:hanging="360"/>
      </w:pPr>
      <w:rPr>
        <w:rFonts w:ascii="Symbol" w:hAnsi="Symbol" w:hint="default"/>
      </w:rPr>
    </w:lvl>
    <w:lvl w:ilvl="4" w:tplc="04090003" w:tentative="1">
      <w:start w:val="1"/>
      <w:numFmt w:val="bullet"/>
      <w:lvlText w:val="o"/>
      <w:lvlJc w:val="left"/>
      <w:pPr>
        <w:ind w:left="2152" w:hanging="360"/>
      </w:pPr>
      <w:rPr>
        <w:rFonts w:ascii="Courier New" w:hAnsi="Courier New" w:cs="Courier New" w:hint="default"/>
      </w:rPr>
    </w:lvl>
    <w:lvl w:ilvl="5" w:tplc="04090005" w:tentative="1">
      <w:start w:val="1"/>
      <w:numFmt w:val="bullet"/>
      <w:lvlText w:val=""/>
      <w:lvlJc w:val="left"/>
      <w:pPr>
        <w:ind w:left="2872" w:hanging="360"/>
      </w:pPr>
      <w:rPr>
        <w:rFonts w:ascii="Wingdings" w:hAnsi="Wingdings" w:hint="default"/>
      </w:rPr>
    </w:lvl>
    <w:lvl w:ilvl="6" w:tplc="04090001" w:tentative="1">
      <w:start w:val="1"/>
      <w:numFmt w:val="bullet"/>
      <w:lvlText w:val=""/>
      <w:lvlJc w:val="left"/>
      <w:pPr>
        <w:ind w:left="3592" w:hanging="360"/>
      </w:pPr>
      <w:rPr>
        <w:rFonts w:ascii="Symbol" w:hAnsi="Symbol" w:hint="default"/>
      </w:rPr>
    </w:lvl>
    <w:lvl w:ilvl="7" w:tplc="04090003" w:tentative="1">
      <w:start w:val="1"/>
      <w:numFmt w:val="bullet"/>
      <w:lvlText w:val="o"/>
      <w:lvlJc w:val="left"/>
      <w:pPr>
        <w:ind w:left="4312" w:hanging="360"/>
      </w:pPr>
      <w:rPr>
        <w:rFonts w:ascii="Courier New" w:hAnsi="Courier New" w:cs="Courier New" w:hint="default"/>
      </w:rPr>
    </w:lvl>
    <w:lvl w:ilvl="8" w:tplc="04090005" w:tentative="1">
      <w:start w:val="1"/>
      <w:numFmt w:val="bullet"/>
      <w:lvlText w:val=""/>
      <w:lvlJc w:val="left"/>
      <w:pPr>
        <w:ind w:left="5032" w:hanging="360"/>
      </w:pPr>
      <w:rPr>
        <w:rFonts w:ascii="Wingdings" w:hAnsi="Wingdings" w:hint="default"/>
      </w:rPr>
    </w:lvl>
  </w:abstractNum>
  <w:abstractNum w:abstractNumId="5">
    <w:nsid w:val="481179F1"/>
    <w:multiLevelType w:val="hybridMultilevel"/>
    <w:tmpl w:val="CD3AC30E"/>
    <w:lvl w:ilvl="0" w:tplc="AD82F4FC">
      <w:numFmt w:val="bullet"/>
      <w:lvlText w:val="·"/>
      <w:lvlJc w:val="left"/>
      <w:pPr>
        <w:ind w:left="3376" w:hanging="510"/>
      </w:pPr>
      <w:rPr>
        <w:rFonts w:ascii="Calibri" w:eastAsia="Times New Roman" w:hAnsi="Calibri" w:cs="Times New Roman"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
    <w:nsid w:val="56791889"/>
    <w:multiLevelType w:val="hybridMultilevel"/>
    <w:tmpl w:val="CF9A01C8"/>
    <w:lvl w:ilvl="0" w:tplc="AD82F4FC">
      <w:numFmt w:val="bullet"/>
      <w:lvlText w:val="·"/>
      <w:lvlJc w:val="left"/>
      <w:pPr>
        <w:ind w:left="3376" w:hanging="510"/>
      </w:pPr>
      <w:rPr>
        <w:rFonts w:ascii="Calibri" w:eastAsia="Times New Roman" w:hAnsi="Calibri" w:cs="Times New Roman"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
    <w:nsid w:val="58E92D06"/>
    <w:multiLevelType w:val="hybridMultilevel"/>
    <w:tmpl w:val="18FE33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C1C73E6"/>
    <w:multiLevelType w:val="hybridMultilevel"/>
    <w:tmpl w:val="1EA85660"/>
    <w:lvl w:ilvl="0" w:tplc="AD82F4FC">
      <w:numFmt w:val="bullet"/>
      <w:lvlText w:val="·"/>
      <w:lvlJc w:val="left"/>
      <w:pPr>
        <w:ind w:left="1958" w:hanging="510"/>
      </w:pPr>
      <w:rPr>
        <w:rFonts w:ascii="Calibri" w:eastAsia="Times New Roman" w:hAnsi="Calibri" w:cs="Times New Roman" w:hint="default"/>
      </w:rPr>
    </w:lvl>
    <w:lvl w:ilvl="1" w:tplc="04090003" w:tentative="1">
      <w:start w:val="1"/>
      <w:numFmt w:val="bullet"/>
      <w:lvlText w:val="o"/>
      <w:lvlJc w:val="left"/>
      <w:pPr>
        <w:ind w:left="2528" w:hanging="360"/>
      </w:pPr>
      <w:rPr>
        <w:rFonts w:ascii="Courier New" w:hAnsi="Courier New" w:cs="Courier New" w:hint="default"/>
      </w:rPr>
    </w:lvl>
    <w:lvl w:ilvl="2" w:tplc="04090005" w:tentative="1">
      <w:start w:val="1"/>
      <w:numFmt w:val="bullet"/>
      <w:lvlText w:val=""/>
      <w:lvlJc w:val="left"/>
      <w:pPr>
        <w:ind w:left="3248" w:hanging="360"/>
      </w:pPr>
      <w:rPr>
        <w:rFonts w:ascii="Wingdings" w:hAnsi="Wingdings" w:hint="default"/>
      </w:rPr>
    </w:lvl>
    <w:lvl w:ilvl="3" w:tplc="04090001" w:tentative="1">
      <w:start w:val="1"/>
      <w:numFmt w:val="bullet"/>
      <w:lvlText w:val=""/>
      <w:lvlJc w:val="left"/>
      <w:pPr>
        <w:ind w:left="3968" w:hanging="360"/>
      </w:pPr>
      <w:rPr>
        <w:rFonts w:ascii="Symbol" w:hAnsi="Symbol" w:hint="default"/>
      </w:rPr>
    </w:lvl>
    <w:lvl w:ilvl="4" w:tplc="04090003" w:tentative="1">
      <w:start w:val="1"/>
      <w:numFmt w:val="bullet"/>
      <w:lvlText w:val="o"/>
      <w:lvlJc w:val="left"/>
      <w:pPr>
        <w:ind w:left="4688" w:hanging="360"/>
      </w:pPr>
      <w:rPr>
        <w:rFonts w:ascii="Courier New" w:hAnsi="Courier New" w:cs="Courier New" w:hint="default"/>
      </w:rPr>
    </w:lvl>
    <w:lvl w:ilvl="5" w:tplc="04090005" w:tentative="1">
      <w:start w:val="1"/>
      <w:numFmt w:val="bullet"/>
      <w:lvlText w:val=""/>
      <w:lvlJc w:val="left"/>
      <w:pPr>
        <w:ind w:left="5408" w:hanging="360"/>
      </w:pPr>
      <w:rPr>
        <w:rFonts w:ascii="Wingdings" w:hAnsi="Wingdings" w:hint="default"/>
      </w:rPr>
    </w:lvl>
    <w:lvl w:ilvl="6" w:tplc="04090001" w:tentative="1">
      <w:start w:val="1"/>
      <w:numFmt w:val="bullet"/>
      <w:lvlText w:val=""/>
      <w:lvlJc w:val="left"/>
      <w:pPr>
        <w:ind w:left="6128" w:hanging="360"/>
      </w:pPr>
      <w:rPr>
        <w:rFonts w:ascii="Symbol" w:hAnsi="Symbol" w:hint="default"/>
      </w:rPr>
    </w:lvl>
    <w:lvl w:ilvl="7" w:tplc="04090003" w:tentative="1">
      <w:start w:val="1"/>
      <w:numFmt w:val="bullet"/>
      <w:lvlText w:val="o"/>
      <w:lvlJc w:val="left"/>
      <w:pPr>
        <w:ind w:left="6848" w:hanging="360"/>
      </w:pPr>
      <w:rPr>
        <w:rFonts w:ascii="Courier New" w:hAnsi="Courier New" w:cs="Courier New" w:hint="default"/>
      </w:rPr>
    </w:lvl>
    <w:lvl w:ilvl="8" w:tplc="04090005" w:tentative="1">
      <w:start w:val="1"/>
      <w:numFmt w:val="bullet"/>
      <w:lvlText w:val=""/>
      <w:lvlJc w:val="left"/>
      <w:pPr>
        <w:ind w:left="7568" w:hanging="360"/>
      </w:pPr>
      <w:rPr>
        <w:rFonts w:ascii="Wingdings" w:hAnsi="Wingdings" w:hint="default"/>
      </w:rPr>
    </w:lvl>
  </w:abstractNum>
  <w:abstractNum w:abstractNumId="9">
    <w:nsid w:val="5F9B0AD9"/>
    <w:multiLevelType w:val="hybridMultilevel"/>
    <w:tmpl w:val="B8E4B016"/>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0">
    <w:nsid w:val="600B5018"/>
    <w:multiLevelType w:val="hybridMultilevel"/>
    <w:tmpl w:val="C2A48864"/>
    <w:lvl w:ilvl="0" w:tplc="0C090001">
      <w:start w:val="1"/>
      <w:numFmt w:val="bullet"/>
      <w:lvlText w:val=""/>
      <w:lvlJc w:val="left"/>
      <w:pPr>
        <w:tabs>
          <w:tab w:val="num" w:pos="720"/>
        </w:tabs>
        <w:ind w:left="720" w:hanging="360"/>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nsid w:val="668C52E8"/>
    <w:multiLevelType w:val="hybridMultilevel"/>
    <w:tmpl w:val="A9CA1670"/>
    <w:lvl w:ilvl="0" w:tplc="AD82F4FC">
      <w:numFmt w:val="bullet"/>
      <w:lvlText w:val="·"/>
      <w:lvlJc w:val="left"/>
      <w:pPr>
        <w:ind w:left="3398" w:hanging="510"/>
      </w:pPr>
      <w:rPr>
        <w:rFonts w:ascii="Calibri" w:eastAsia="Times New Roman" w:hAnsi="Calibri"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nsid w:val="68D03EC7"/>
    <w:multiLevelType w:val="hybridMultilevel"/>
    <w:tmpl w:val="9D8A38E4"/>
    <w:lvl w:ilvl="0" w:tplc="12E412F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7F3735EC"/>
    <w:multiLevelType w:val="hybridMultilevel"/>
    <w:tmpl w:val="B182656C"/>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5"/>
  </w:num>
  <w:num w:numId="4">
    <w:abstractNumId w:val="4"/>
  </w:num>
  <w:num w:numId="5">
    <w:abstractNumId w:val="6"/>
  </w:num>
  <w:num w:numId="6">
    <w:abstractNumId w:val="12"/>
  </w:num>
  <w:num w:numId="7">
    <w:abstractNumId w:val="2"/>
  </w:num>
  <w:num w:numId="8">
    <w:abstractNumId w:val="1"/>
  </w:num>
  <w:num w:numId="9">
    <w:abstractNumId w:val="11"/>
  </w:num>
  <w:num w:numId="10">
    <w:abstractNumId w:val="7"/>
  </w:num>
  <w:num w:numId="11">
    <w:abstractNumId w:val="13"/>
  </w:num>
  <w:num w:numId="12">
    <w:abstractNumId w:val="3"/>
  </w:num>
  <w:num w:numId="13">
    <w:abstractNumId w:val="1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0DCF"/>
    <w:rsid w:val="000042E5"/>
    <w:rsid w:val="000275F7"/>
    <w:rsid w:val="00037041"/>
    <w:rsid w:val="00046041"/>
    <w:rsid w:val="000574A7"/>
    <w:rsid w:val="00060FC5"/>
    <w:rsid w:val="00090E1C"/>
    <w:rsid w:val="000D0E6B"/>
    <w:rsid w:val="000E1AAD"/>
    <w:rsid w:val="000F0F18"/>
    <w:rsid w:val="00135266"/>
    <w:rsid w:val="001960CD"/>
    <w:rsid w:val="001D204F"/>
    <w:rsid w:val="001D3CD8"/>
    <w:rsid w:val="00205998"/>
    <w:rsid w:val="00255B54"/>
    <w:rsid w:val="00265A7F"/>
    <w:rsid w:val="00297512"/>
    <w:rsid w:val="002A2448"/>
    <w:rsid w:val="002A698A"/>
    <w:rsid w:val="002B6E4B"/>
    <w:rsid w:val="002D415E"/>
    <w:rsid w:val="00373B7C"/>
    <w:rsid w:val="003B3672"/>
    <w:rsid w:val="003B63D1"/>
    <w:rsid w:val="003B7692"/>
    <w:rsid w:val="00412DD0"/>
    <w:rsid w:val="00421D6A"/>
    <w:rsid w:val="00436315"/>
    <w:rsid w:val="004536DE"/>
    <w:rsid w:val="00476E69"/>
    <w:rsid w:val="004B124B"/>
    <w:rsid w:val="004E0A12"/>
    <w:rsid w:val="004E54E2"/>
    <w:rsid w:val="004F17FA"/>
    <w:rsid w:val="00545916"/>
    <w:rsid w:val="00565F5F"/>
    <w:rsid w:val="00566D4A"/>
    <w:rsid w:val="00594F50"/>
    <w:rsid w:val="005B425E"/>
    <w:rsid w:val="005B49C9"/>
    <w:rsid w:val="005D6E37"/>
    <w:rsid w:val="005F0DCF"/>
    <w:rsid w:val="005F2E1E"/>
    <w:rsid w:val="00611329"/>
    <w:rsid w:val="00634E66"/>
    <w:rsid w:val="006433E4"/>
    <w:rsid w:val="00653F8B"/>
    <w:rsid w:val="006749DD"/>
    <w:rsid w:val="006A6384"/>
    <w:rsid w:val="006D00D9"/>
    <w:rsid w:val="006D4960"/>
    <w:rsid w:val="006F0230"/>
    <w:rsid w:val="00732B4B"/>
    <w:rsid w:val="007821EE"/>
    <w:rsid w:val="007A5338"/>
    <w:rsid w:val="007E6A79"/>
    <w:rsid w:val="0081636F"/>
    <w:rsid w:val="00863F9C"/>
    <w:rsid w:val="00886558"/>
    <w:rsid w:val="008A32A6"/>
    <w:rsid w:val="008C6D18"/>
    <w:rsid w:val="008D6441"/>
    <w:rsid w:val="008E39B6"/>
    <w:rsid w:val="00957EB6"/>
    <w:rsid w:val="00991A70"/>
    <w:rsid w:val="009A2305"/>
    <w:rsid w:val="009D7A58"/>
    <w:rsid w:val="00A01C6E"/>
    <w:rsid w:val="00A03F01"/>
    <w:rsid w:val="00A10E39"/>
    <w:rsid w:val="00A7629D"/>
    <w:rsid w:val="00A91A7B"/>
    <w:rsid w:val="00AB015D"/>
    <w:rsid w:val="00AB3342"/>
    <w:rsid w:val="00AB6CFF"/>
    <w:rsid w:val="00AF4D79"/>
    <w:rsid w:val="00AF65F0"/>
    <w:rsid w:val="00B345B6"/>
    <w:rsid w:val="00B4566C"/>
    <w:rsid w:val="00B47FFA"/>
    <w:rsid w:val="00B716C1"/>
    <w:rsid w:val="00BB2BCB"/>
    <w:rsid w:val="00BB461D"/>
    <w:rsid w:val="00C23F54"/>
    <w:rsid w:val="00C87A5D"/>
    <w:rsid w:val="00CA4277"/>
    <w:rsid w:val="00CC252D"/>
    <w:rsid w:val="00CD5A97"/>
    <w:rsid w:val="00D33E24"/>
    <w:rsid w:val="00D51ADC"/>
    <w:rsid w:val="00DD7A75"/>
    <w:rsid w:val="00E20BAE"/>
    <w:rsid w:val="00E97054"/>
    <w:rsid w:val="00EC135D"/>
    <w:rsid w:val="00F00C69"/>
    <w:rsid w:val="00F04ED4"/>
    <w:rsid w:val="00F27888"/>
    <w:rsid w:val="00F433D5"/>
    <w:rsid w:val="00F510AA"/>
    <w:rsid w:val="00F9375D"/>
    <w:rsid w:val="00FC1F7A"/>
    <w:rsid w:val="00FD3B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AU" w:eastAsia="en-AU"/>
    </w:rPr>
  </w:style>
  <w:style w:type="paragraph" w:styleId="Heading3">
    <w:name w:val="heading 3"/>
    <w:basedOn w:val="Normal"/>
    <w:qFormat/>
    <w:rsid w:val="005F0DCF"/>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xt">
    <w:name w:val="txt"/>
    <w:basedOn w:val="DefaultParagraphFont"/>
    <w:rsid w:val="005F0DCF"/>
  </w:style>
  <w:style w:type="character" w:styleId="Hyperlink">
    <w:name w:val="Hyperlink"/>
    <w:rsid w:val="005F0DCF"/>
    <w:rPr>
      <w:color w:val="0000FF"/>
      <w:u w:val="single"/>
    </w:rPr>
  </w:style>
  <w:style w:type="paragraph" w:styleId="NormalWeb">
    <w:name w:val="Normal (Web)"/>
    <w:basedOn w:val="Normal"/>
    <w:rsid w:val="005F0DCF"/>
    <w:pPr>
      <w:spacing w:before="100" w:beforeAutospacing="1" w:after="100" w:afterAutospacing="1"/>
    </w:pPr>
  </w:style>
  <w:style w:type="character" w:styleId="Strong">
    <w:name w:val="Strong"/>
    <w:qFormat/>
    <w:rsid w:val="005F0DCF"/>
    <w:rPr>
      <w:b/>
      <w:bCs/>
    </w:rPr>
  </w:style>
  <w:style w:type="paragraph" w:styleId="Header">
    <w:name w:val="header"/>
    <w:basedOn w:val="Normal"/>
    <w:rsid w:val="005F0DCF"/>
    <w:pPr>
      <w:tabs>
        <w:tab w:val="center" w:pos="4153"/>
        <w:tab w:val="right" w:pos="8306"/>
      </w:tabs>
    </w:pPr>
  </w:style>
  <w:style w:type="paragraph" w:styleId="Footer">
    <w:name w:val="footer"/>
    <w:basedOn w:val="Normal"/>
    <w:rsid w:val="005F0DCF"/>
    <w:pPr>
      <w:tabs>
        <w:tab w:val="center" w:pos="4153"/>
        <w:tab w:val="right" w:pos="8306"/>
      </w:tabs>
    </w:pPr>
  </w:style>
  <w:style w:type="character" w:styleId="PageNumber">
    <w:name w:val="page number"/>
    <w:basedOn w:val="DefaultParagraphFont"/>
    <w:rsid w:val="003B63D1"/>
  </w:style>
  <w:style w:type="paragraph" w:styleId="ListParagraph">
    <w:name w:val="List Paragraph"/>
    <w:basedOn w:val="Normal"/>
    <w:uiPriority w:val="34"/>
    <w:qFormat/>
    <w:rsid w:val="00AF4D79"/>
    <w:pPr>
      <w:ind w:left="720"/>
    </w:pPr>
  </w:style>
  <w:style w:type="character" w:styleId="FollowedHyperlink">
    <w:name w:val="FollowedHyperlink"/>
    <w:rsid w:val="00AF4D79"/>
    <w:rPr>
      <w:color w:val="800080"/>
      <w:u w:val="single"/>
    </w:rPr>
  </w:style>
  <w:style w:type="paragraph" w:styleId="BalloonText">
    <w:name w:val="Balloon Text"/>
    <w:basedOn w:val="Normal"/>
    <w:link w:val="BalloonTextChar"/>
    <w:rsid w:val="002D415E"/>
    <w:rPr>
      <w:rFonts w:ascii="Tahoma" w:hAnsi="Tahoma" w:cs="Tahoma"/>
      <w:sz w:val="16"/>
      <w:szCs w:val="16"/>
    </w:rPr>
  </w:style>
  <w:style w:type="character" w:customStyle="1" w:styleId="BalloonTextChar">
    <w:name w:val="Balloon Text Char"/>
    <w:link w:val="BalloonText"/>
    <w:rsid w:val="002D415E"/>
    <w:rPr>
      <w:rFonts w:ascii="Tahoma" w:hAnsi="Tahoma" w:cs="Tahoma"/>
      <w:sz w:val="16"/>
      <w:szCs w:val="16"/>
      <w:lang w:val="en-AU" w:eastAsia="en-AU"/>
    </w:rPr>
  </w:style>
  <w:style w:type="table" w:styleId="TableGrid">
    <w:name w:val="Table Grid"/>
    <w:basedOn w:val="TableNormal"/>
    <w:rsid w:val="002D415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AU" w:eastAsia="en-AU"/>
    </w:rPr>
  </w:style>
  <w:style w:type="paragraph" w:styleId="Heading3">
    <w:name w:val="heading 3"/>
    <w:basedOn w:val="Normal"/>
    <w:qFormat/>
    <w:rsid w:val="005F0DCF"/>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xt">
    <w:name w:val="txt"/>
    <w:basedOn w:val="DefaultParagraphFont"/>
    <w:rsid w:val="005F0DCF"/>
  </w:style>
  <w:style w:type="character" w:styleId="Hyperlink">
    <w:name w:val="Hyperlink"/>
    <w:rsid w:val="005F0DCF"/>
    <w:rPr>
      <w:color w:val="0000FF"/>
      <w:u w:val="single"/>
    </w:rPr>
  </w:style>
  <w:style w:type="paragraph" w:styleId="NormalWeb">
    <w:name w:val="Normal (Web)"/>
    <w:basedOn w:val="Normal"/>
    <w:rsid w:val="005F0DCF"/>
    <w:pPr>
      <w:spacing w:before="100" w:beforeAutospacing="1" w:after="100" w:afterAutospacing="1"/>
    </w:pPr>
  </w:style>
  <w:style w:type="character" w:styleId="Strong">
    <w:name w:val="Strong"/>
    <w:qFormat/>
    <w:rsid w:val="005F0DCF"/>
    <w:rPr>
      <w:b/>
      <w:bCs/>
    </w:rPr>
  </w:style>
  <w:style w:type="paragraph" w:styleId="Header">
    <w:name w:val="header"/>
    <w:basedOn w:val="Normal"/>
    <w:rsid w:val="005F0DCF"/>
    <w:pPr>
      <w:tabs>
        <w:tab w:val="center" w:pos="4153"/>
        <w:tab w:val="right" w:pos="8306"/>
      </w:tabs>
    </w:pPr>
  </w:style>
  <w:style w:type="paragraph" w:styleId="Footer">
    <w:name w:val="footer"/>
    <w:basedOn w:val="Normal"/>
    <w:rsid w:val="005F0DCF"/>
    <w:pPr>
      <w:tabs>
        <w:tab w:val="center" w:pos="4153"/>
        <w:tab w:val="right" w:pos="8306"/>
      </w:tabs>
    </w:pPr>
  </w:style>
  <w:style w:type="character" w:styleId="PageNumber">
    <w:name w:val="page number"/>
    <w:basedOn w:val="DefaultParagraphFont"/>
    <w:rsid w:val="003B63D1"/>
  </w:style>
  <w:style w:type="paragraph" w:styleId="ListParagraph">
    <w:name w:val="List Paragraph"/>
    <w:basedOn w:val="Normal"/>
    <w:uiPriority w:val="34"/>
    <w:qFormat/>
    <w:rsid w:val="00AF4D79"/>
    <w:pPr>
      <w:ind w:left="720"/>
    </w:pPr>
  </w:style>
  <w:style w:type="character" w:styleId="FollowedHyperlink">
    <w:name w:val="FollowedHyperlink"/>
    <w:rsid w:val="00AF4D79"/>
    <w:rPr>
      <w:color w:val="800080"/>
      <w:u w:val="single"/>
    </w:rPr>
  </w:style>
  <w:style w:type="paragraph" w:styleId="BalloonText">
    <w:name w:val="Balloon Text"/>
    <w:basedOn w:val="Normal"/>
    <w:link w:val="BalloonTextChar"/>
    <w:rsid w:val="002D415E"/>
    <w:rPr>
      <w:rFonts w:ascii="Tahoma" w:hAnsi="Tahoma" w:cs="Tahoma"/>
      <w:sz w:val="16"/>
      <w:szCs w:val="16"/>
    </w:rPr>
  </w:style>
  <w:style w:type="character" w:customStyle="1" w:styleId="BalloonTextChar">
    <w:name w:val="Balloon Text Char"/>
    <w:link w:val="BalloonText"/>
    <w:rsid w:val="002D415E"/>
    <w:rPr>
      <w:rFonts w:ascii="Tahoma" w:hAnsi="Tahoma" w:cs="Tahoma"/>
      <w:sz w:val="16"/>
      <w:szCs w:val="16"/>
      <w:lang w:val="en-AU" w:eastAsia="en-AU"/>
    </w:rPr>
  </w:style>
  <w:style w:type="table" w:styleId="TableGrid">
    <w:name w:val="Table Grid"/>
    <w:basedOn w:val="TableNormal"/>
    <w:rsid w:val="002D415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249908">
      <w:bodyDiv w:val="1"/>
      <w:marLeft w:val="0"/>
      <w:marRight w:val="0"/>
      <w:marTop w:val="0"/>
      <w:marBottom w:val="0"/>
      <w:divBdr>
        <w:top w:val="none" w:sz="0" w:space="0" w:color="auto"/>
        <w:left w:val="none" w:sz="0" w:space="0" w:color="auto"/>
        <w:bottom w:val="none" w:sz="0" w:space="0" w:color="auto"/>
        <w:right w:val="none" w:sz="0" w:space="0" w:color="auto"/>
      </w:divBdr>
    </w:div>
    <w:div w:id="280697715">
      <w:bodyDiv w:val="1"/>
      <w:marLeft w:val="0"/>
      <w:marRight w:val="0"/>
      <w:marTop w:val="0"/>
      <w:marBottom w:val="0"/>
      <w:divBdr>
        <w:top w:val="none" w:sz="0" w:space="0" w:color="auto"/>
        <w:left w:val="none" w:sz="0" w:space="0" w:color="auto"/>
        <w:bottom w:val="none" w:sz="0" w:space="0" w:color="auto"/>
        <w:right w:val="none" w:sz="0" w:space="0" w:color="auto"/>
      </w:divBdr>
    </w:div>
    <w:div w:id="443768241">
      <w:bodyDiv w:val="1"/>
      <w:marLeft w:val="0"/>
      <w:marRight w:val="0"/>
      <w:marTop w:val="0"/>
      <w:marBottom w:val="0"/>
      <w:divBdr>
        <w:top w:val="none" w:sz="0" w:space="0" w:color="auto"/>
        <w:left w:val="none" w:sz="0" w:space="0" w:color="auto"/>
        <w:bottom w:val="none" w:sz="0" w:space="0" w:color="auto"/>
        <w:right w:val="none" w:sz="0" w:space="0" w:color="auto"/>
      </w:divBdr>
      <w:divsChild>
        <w:div w:id="437799525">
          <w:blockQuote w:val="1"/>
          <w:marLeft w:val="720"/>
          <w:marRight w:val="0"/>
          <w:marTop w:val="100"/>
          <w:marBottom w:val="100"/>
          <w:divBdr>
            <w:top w:val="none" w:sz="0" w:space="0" w:color="auto"/>
            <w:left w:val="none" w:sz="0" w:space="0" w:color="auto"/>
            <w:bottom w:val="none" w:sz="0" w:space="0" w:color="auto"/>
            <w:right w:val="none" w:sz="0" w:space="0" w:color="auto"/>
          </w:divBdr>
        </w:div>
        <w:div w:id="212750738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594023288">
      <w:bodyDiv w:val="1"/>
      <w:marLeft w:val="0"/>
      <w:marRight w:val="0"/>
      <w:marTop w:val="0"/>
      <w:marBottom w:val="0"/>
      <w:divBdr>
        <w:top w:val="none" w:sz="0" w:space="0" w:color="auto"/>
        <w:left w:val="none" w:sz="0" w:space="0" w:color="auto"/>
        <w:bottom w:val="none" w:sz="0" w:space="0" w:color="auto"/>
        <w:right w:val="none" w:sz="0" w:space="0" w:color="auto"/>
      </w:divBdr>
      <w:divsChild>
        <w:div w:id="877544425">
          <w:blockQuote w:val="1"/>
          <w:marLeft w:val="720"/>
          <w:marRight w:val="0"/>
          <w:marTop w:val="100"/>
          <w:marBottom w:val="100"/>
          <w:divBdr>
            <w:top w:val="none" w:sz="0" w:space="0" w:color="auto"/>
            <w:left w:val="none" w:sz="0" w:space="0" w:color="auto"/>
            <w:bottom w:val="none" w:sz="0" w:space="0" w:color="auto"/>
            <w:right w:val="none" w:sz="0" w:space="0" w:color="auto"/>
          </w:divBdr>
        </w:div>
        <w:div w:id="156252153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727264008">
      <w:bodyDiv w:val="1"/>
      <w:marLeft w:val="0"/>
      <w:marRight w:val="0"/>
      <w:marTop w:val="0"/>
      <w:marBottom w:val="0"/>
      <w:divBdr>
        <w:top w:val="none" w:sz="0" w:space="0" w:color="auto"/>
        <w:left w:val="none" w:sz="0" w:space="0" w:color="auto"/>
        <w:bottom w:val="none" w:sz="0" w:space="0" w:color="auto"/>
        <w:right w:val="none" w:sz="0" w:space="0" w:color="auto"/>
      </w:divBdr>
      <w:divsChild>
        <w:div w:id="1429472830">
          <w:marLeft w:val="0"/>
          <w:marRight w:val="0"/>
          <w:marTop w:val="0"/>
          <w:marBottom w:val="0"/>
          <w:divBdr>
            <w:top w:val="none" w:sz="0" w:space="0" w:color="auto"/>
            <w:left w:val="none" w:sz="0" w:space="0" w:color="auto"/>
            <w:bottom w:val="none" w:sz="0" w:space="0" w:color="auto"/>
            <w:right w:val="none" w:sz="0" w:space="0" w:color="auto"/>
          </w:divBdr>
          <w:divsChild>
            <w:div w:id="1663240598">
              <w:marLeft w:val="0"/>
              <w:marRight w:val="0"/>
              <w:marTop w:val="0"/>
              <w:marBottom w:val="0"/>
              <w:divBdr>
                <w:top w:val="none" w:sz="0" w:space="0" w:color="auto"/>
                <w:left w:val="none" w:sz="0" w:space="0" w:color="auto"/>
                <w:bottom w:val="none" w:sz="0" w:space="0" w:color="auto"/>
                <w:right w:val="none" w:sz="0" w:space="0" w:color="auto"/>
              </w:divBdr>
              <w:divsChild>
                <w:div w:id="191385568">
                  <w:marLeft w:val="0"/>
                  <w:marRight w:val="0"/>
                  <w:marTop w:val="0"/>
                  <w:marBottom w:val="0"/>
                  <w:divBdr>
                    <w:top w:val="none" w:sz="0" w:space="0" w:color="auto"/>
                    <w:left w:val="none" w:sz="0" w:space="0" w:color="auto"/>
                    <w:bottom w:val="none" w:sz="0" w:space="0" w:color="auto"/>
                    <w:right w:val="none" w:sz="0" w:space="0" w:color="auto"/>
                  </w:divBdr>
                  <w:divsChild>
                    <w:div w:id="41760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758304">
          <w:marLeft w:val="0"/>
          <w:marRight w:val="0"/>
          <w:marTop w:val="0"/>
          <w:marBottom w:val="0"/>
          <w:divBdr>
            <w:top w:val="none" w:sz="0" w:space="0" w:color="auto"/>
            <w:left w:val="none" w:sz="0" w:space="0" w:color="auto"/>
            <w:bottom w:val="none" w:sz="0" w:space="0" w:color="auto"/>
            <w:right w:val="none" w:sz="0" w:space="0" w:color="auto"/>
          </w:divBdr>
          <w:divsChild>
            <w:div w:id="1473135229">
              <w:marLeft w:val="0"/>
              <w:marRight w:val="0"/>
              <w:marTop w:val="0"/>
              <w:marBottom w:val="0"/>
              <w:divBdr>
                <w:top w:val="none" w:sz="0" w:space="0" w:color="auto"/>
                <w:left w:val="none" w:sz="0" w:space="0" w:color="auto"/>
                <w:bottom w:val="none" w:sz="0" w:space="0" w:color="auto"/>
                <w:right w:val="none" w:sz="0" w:space="0" w:color="auto"/>
              </w:divBdr>
              <w:divsChild>
                <w:div w:id="2114746752">
                  <w:marLeft w:val="0"/>
                  <w:marRight w:val="0"/>
                  <w:marTop w:val="0"/>
                  <w:marBottom w:val="0"/>
                  <w:divBdr>
                    <w:top w:val="none" w:sz="0" w:space="0" w:color="auto"/>
                    <w:left w:val="none" w:sz="0" w:space="0" w:color="auto"/>
                    <w:bottom w:val="none" w:sz="0" w:space="0" w:color="auto"/>
                    <w:right w:val="none" w:sz="0" w:space="0" w:color="auto"/>
                  </w:divBdr>
                  <w:divsChild>
                    <w:div w:id="1067458455">
                      <w:marLeft w:val="0"/>
                      <w:marRight w:val="0"/>
                      <w:marTop w:val="0"/>
                      <w:marBottom w:val="0"/>
                      <w:divBdr>
                        <w:top w:val="none" w:sz="0" w:space="0" w:color="auto"/>
                        <w:left w:val="none" w:sz="0" w:space="0" w:color="auto"/>
                        <w:bottom w:val="none" w:sz="0" w:space="0" w:color="auto"/>
                        <w:right w:val="none" w:sz="0" w:space="0" w:color="auto"/>
                      </w:divBdr>
                      <w:divsChild>
                        <w:div w:id="2053532040">
                          <w:marLeft w:val="0"/>
                          <w:marRight w:val="0"/>
                          <w:marTop w:val="0"/>
                          <w:marBottom w:val="0"/>
                          <w:divBdr>
                            <w:top w:val="none" w:sz="0" w:space="0" w:color="auto"/>
                            <w:left w:val="none" w:sz="0" w:space="0" w:color="auto"/>
                            <w:bottom w:val="none" w:sz="0" w:space="0" w:color="auto"/>
                            <w:right w:val="none" w:sz="0" w:space="0" w:color="auto"/>
                          </w:divBdr>
                          <w:divsChild>
                            <w:div w:id="843589521">
                              <w:marLeft w:val="0"/>
                              <w:marRight w:val="0"/>
                              <w:marTop w:val="0"/>
                              <w:marBottom w:val="0"/>
                              <w:divBdr>
                                <w:top w:val="none" w:sz="0" w:space="0" w:color="auto"/>
                                <w:left w:val="none" w:sz="0" w:space="0" w:color="auto"/>
                                <w:bottom w:val="none" w:sz="0" w:space="0" w:color="auto"/>
                                <w:right w:val="none" w:sz="0" w:space="0" w:color="auto"/>
                              </w:divBdr>
                              <w:divsChild>
                                <w:div w:id="87193543">
                                  <w:marLeft w:val="0"/>
                                  <w:marRight w:val="0"/>
                                  <w:marTop w:val="0"/>
                                  <w:marBottom w:val="0"/>
                                  <w:divBdr>
                                    <w:top w:val="none" w:sz="0" w:space="0" w:color="auto"/>
                                    <w:left w:val="none" w:sz="0" w:space="0" w:color="auto"/>
                                    <w:bottom w:val="none" w:sz="0" w:space="0" w:color="auto"/>
                                    <w:right w:val="none" w:sz="0" w:space="0" w:color="auto"/>
                                  </w:divBdr>
                                  <w:divsChild>
                                    <w:div w:id="1295719606">
                                      <w:marLeft w:val="0"/>
                                      <w:marRight w:val="0"/>
                                      <w:marTop w:val="0"/>
                                      <w:marBottom w:val="0"/>
                                      <w:divBdr>
                                        <w:top w:val="none" w:sz="0" w:space="0" w:color="auto"/>
                                        <w:left w:val="none" w:sz="0" w:space="0" w:color="auto"/>
                                        <w:bottom w:val="none" w:sz="0" w:space="0" w:color="auto"/>
                                        <w:right w:val="none" w:sz="0" w:space="0" w:color="auto"/>
                                      </w:divBdr>
                                    </w:div>
                                  </w:divsChild>
                                </w:div>
                                <w:div w:id="748118355">
                                  <w:marLeft w:val="0"/>
                                  <w:marRight w:val="0"/>
                                  <w:marTop w:val="0"/>
                                  <w:marBottom w:val="0"/>
                                  <w:divBdr>
                                    <w:top w:val="none" w:sz="0" w:space="0" w:color="auto"/>
                                    <w:left w:val="none" w:sz="0" w:space="0" w:color="auto"/>
                                    <w:bottom w:val="none" w:sz="0" w:space="0" w:color="auto"/>
                                    <w:right w:val="none" w:sz="0" w:space="0" w:color="auto"/>
                                  </w:divBdr>
                                  <w:divsChild>
                                    <w:div w:id="1434860236">
                                      <w:marLeft w:val="0"/>
                                      <w:marRight w:val="0"/>
                                      <w:marTop w:val="0"/>
                                      <w:marBottom w:val="0"/>
                                      <w:divBdr>
                                        <w:top w:val="none" w:sz="0" w:space="0" w:color="auto"/>
                                        <w:left w:val="none" w:sz="0" w:space="0" w:color="auto"/>
                                        <w:bottom w:val="none" w:sz="0" w:space="0" w:color="auto"/>
                                        <w:right w:val="none" w:sz="0" w:space="0" w:color="auto"/>
                                      </w:divBdr>
                                      <w:divsChild>
                                        <w:div w:id="724062923">
                                          <w:marLeft w:val="0"/>
                                          <w:marRight w:val="0"/>
                                          <w:marTop w:val="0"/>
                                          <w:marBottom w:val="0"/>
                                          <w:divBdr>
                                            <w:top w:val="none" w:sz="0" w:space="0" w:color="auto"/>
                                            <w:left w:val="none" w:sz="0" w:space="0" w:color="auto"/>
                                            <w:bottom w:val="none" w:sz="0" w:space="0" w:color="auto"/>
                                            <w:right w:val="none" w:sz="0" w:space="0" w:color="auto"/>
                                          </w:divBdr>
                                          <w:divsChild>
                                            <w:div w:id="2122187610">
                                              <w:marLeft w:val="375"/>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7477873">
      <w:bodyDiv w:val="1"/>
      <w:marLeft w:val="0"/>
      <w:marRight w:val="0"/>
      <w:marTop w:val="0"/>
      <w:marBottom w:val="0"/>
      <w:divBdr>
        <w:top w:val="none" w:sz="0" w:space="0" w:color="auto"/>
        <w:left w:val="none" w:sz="0" w:space="0" w:color="auto"/>
        <w:bottom w:val="none" w:sz="0" w:space="0" w:color="auto"/>
        <w:right w:val="none" w:sz="0" w:space="0" w:color="auto"/>
      </w:divBdr>
      <w:divsChild>
        <w:div w:id="873277091">
          <w:marLeft w:val="0"/>
          <w:marRight w:val="0"/>
          <w:marTop w:val="0"/>
          <w:marBottom w:val="0"/>
          <w:divBdr>
            <w:top w:val="none" w:sz="0" w:space="0" w:color="auto"/>
            <w:left w:val="none" w:sz="0" w:space="0" w:color="auto"/>
            <w:bottom w:val="none" w:sz="0" w:space="0" w:color="auto"/>
            <w:right w:val="none" w:sz="0" w:space="0" w:color="auto"/>
          </w:divBdr>
          <w:divsChild>
            <w:div w:id="2129080868">
              <w:marLeft w:val="0"/>
              <w:marRight w:val="0"/>
              <w:marTop w:val="0"/>
              <w:marBottom w:val="0"/>
              <w:divBdr>
                <w:top w:val="none" w:sz="0" w:space="0" w:color="auto"/>
                <w:left w:val="none" w:sz="0" w:space="0" w:color="auto"/>
                <w:bottom w:val="none" w:sz="0" w:space="0" w:color="auto"/>
                <w:right w:val="none" w:sz="0" w:space="0" w:color="auto"/>
              </w:divBdr>
              <w:divsChild>
                <w:div w:id="950087386">
                  <w:marLeft w:val="0"/>
                  <w:marRight w:val="0"/>
                  <w:marTop w:val="0"/>
                  <w:marBottom w:val="0"/>
                  <w:divBdr>
                    <w:top w:val="none" w:sz="0" w:space="0" w:color="auto"/>
                    <w:left w:val="none" w:sz="0" w:space="0" w:color="auto"/>
                    <w:bottom w:val="none" w:sz="0" w:space="0" w:color="auto"/>
                    <w:right w:val="none" w:sz="0" w:space="0" w:color="auto"/>
                  </w:divBdr>
                  <w:divsChild>
                    <w:div w:id="2062710897">
                      <w:marLeft w:val="0"/>
                      <w:marRight w:val="0"/>
                      <w:marTop w:val="0"/>
                      <w:marBottom w:val="0"/>
                      <w:divBdr>
                        <w:top w:val="none" w:sz="0" w:space="0" w:color="auto"/>
                        <w:left w:val="none" w:sz="0" w:space="0" w:color="auto"/>
                        <w:bottom w:val="none" w:sz="0" w:space="0" w:color="auto"/>
                        <w:right w:val="none" w:sz="0" w:space="0" w:color="auto"/>
                      </w:divBdr>
                      <w:divsChild>
                        <w:div w:id="1826698373">
                          <w:marLeft w:val="0"/>
                          <w:marRight w:val="0"/>
                          <w:marTop w:val="0"/>
                          <w:marBottom w:val="0"/>
                          <w:divBdr>
                            <w:top w:val="none" w:sz="0" w:space="0" w:color="auto"/>
                            <w:left w:val="none" w:sz="0" w:space="0" w:color="auto"/>
                            <w:bottom w:val="none" w:sz="0" w:space="0" w:color="auto"/>
                            <w:right w:val="none" w:sz="0" w:space="0" w:color="auto"/>
                          </w:divBdr>
                          <w:divsChild>
                            <w:div w:id="103888105">
                              <w:marLeft w:val="0"/>
                              <w:marRight w:val="0"/>
                              <w:marTop w:val="0"/>
                              <w:marBottom w:val="0"/>
                              <w:divBdr>
                                <w:top w:val="none" w:sz="0" w:space="0" w:color="auto"/>
                                <w:left w:val="none" w:sz="0" w:space="0" w:color="auto"/>
                                <w:bottom w:val="none" w:sz="0" w:space="0" w:color="auto"/>
                                <w:right w:val="none" w:sz="0" w:space="0" w:color="auto"/>
                              </w:divBdr>
                              <w:divsChild>
                                <w:div w:id="747731720">
                                  <w:marLeft w:val="0"/>
                                  <w:marRight w:val="0"/>
                                  <w:marTop w:val="0"/>
                                  <w:marBottom w:val="0"/>
                                  <w:divBdr>
                                    <w:top w:val="none" w:sz="0" w:space="0" w:color="auto"/>
                                    <w:left w:val="none" w:sz="0" w:space="0" w:color="auto"/>
                                    <w:bottom w:val="none" w:sz="0" w:space="0" w:color="auto"/>
                                    <w:right w:val="none" w:sz="0" w:space="0" w:color="auto"/>
                                  </w:divBdr>
                                  <w:divsChild>
                                    <w:div w:id="298271393">
                                      <w:marLeft w:val="0"/>
                                      <w:marRight w:val="0"/>
                                      <w:marTop w:val="0"/>
                                      <w:marBottom w:val="0"/>
                                      <w:divBdr>
                                        <w:top w:val="none" w:sz="0" w:space="0" w:color="auto"/>
                                        <w:left w:val="none" w:sz="0" w:space="0" w:color="auto"/>
                                        <w:bottom w:val="none" w:sz="0" w:space="0" w:color="auto"/>
                                        <w:right w:val="none" w:sz="0" w:space="0" w:color="auto"/>
                                      </w:divBdr>
                                      <w:divsChild>
                                        <w:div w:id="859391692">
                                          <w:marLeft w:val="0"/>
                                          <w:marRight w:val="0"/>
                                          <w:marTop w:val="0"/>
                                          <w:marBottom w:val="0"/>
                                          <w:divBdr>
                                            <w:top w:val="none" w:sz="0" w:space="0" w:color="auto"/>
                                            <w:left w:val="none" w:sz="0" w:space="0" w:color="auto"/>
                                            <w:bottom w:val="none" w:sz="0" w:space="0" w:color="auto"/>
                                            <w:right w:val="none" w:sz="0" w:space="0" w:color="auto"/>
                                          </w:divBdr>
                                          <w:divsChild>
                                            <w:div w:id="465271184">
                                              <w:marLeft w:val="0"/>
                                              <w:marRight w:val="0"/>
                                              <w:marTop w:val="0"/>
                                              <w:marBottom w:val="0"/>
                                              <w:divBdr>
                                                <w:top w:val="none" w:sz="0" w:space="0" w:color="auto"/>
                                                <w:left w:val="none" w:sz="0" w:space="0" w:color="auto"/>
                                                <w:bottom w:val="none" w:sz="0" w:space="0" w:color="auto"/>
                                                <w:right w:val="none" w:sz="0" w:space="0" w:color="auto"/>
                                              </w:divBdr>
                                              <w:divsChild>
                                                <w:div w:id="1332367129">
                                                  <w:marLeft w:val="0"/>
                                                  <w:marRight w:val="0"/>
                                                  <w:marTop w:val="0"/>
                                                  <w:marBottom w:val="0"/>
                                                  <w:divBdr>
                                                    <w:top w:val="none" w:sz="0" w:space="0" w:color="auto"/>
                                                    <w:left w:val="none" w:sz="0" w:space="0" w:color="auto"/>
                                                    <w:bottom w:val="none" w:sz="0" w:space="0" w:color="auto"/>
                                                    <w:right w:val="none" w:sz="0" w:space="0" w:color="auto"/>
                                                  </w:divBdr>
                                                  <w:divsChild>
                                                    <w:div w:id="1492722709">
                                                      <w:marLeft w:val="0"/>
                                                      <w:marRight w:val="0"/>
                                                      <w:marTop w:val="120"/>
                                                      <w:marBottom w:val="240"/>
                                                      <w:divBdr>
                                                        <w:top w:val="none" w:sz="0" w:space="0" w:color="auto"/>
                                                        <w:left w:val="none" w:sz="0" w:space="0" w:color="auto"/>
                                                        <w:bottom w:val="none" w:sz="0" w:space="0" w:color="auto"/>
                                                        <w:right w:val="none" w:sz="0" w:space="0" w:color="auto"/>
                                                      </w:divBdr>
                                                      <w:divsChild>
                                                        <w:div w:id="989554564">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50589020">
      <w:bodyDiv w:val="1"/>
      <w:marLeft w:val="0"/>
      <w:marRight w:val="0"/>
      <w:marTop w:val="0"/>
      <w:marBottom w:val="0"/>
      <w:divBdr>
        <w:top w:val="none" w:sz="0" w:space="0" w:color="auto"/>
        <w:left w:val="none" w:sz="0" w:space="0" w:color="auto"/>
        <w:bottom w:val="none" w:sz="0" w:space="0" w:color="auto"/>
        <w:right w:val="none" w:sz="0" w:space="0" w:color="auto"/>
      </w:divBdr>
    </w:div>
    <w:div w:id="1702827399">
      <w:bodyDiv w:val="1"/>
      <w:marLeft w:val="0"/>
      <w:marRight w:val="0"/>
      <w:marTop w:val="0"/>
      <w:marBottom w:val="0"/>
      <w:divBdr>
        <w:top w:val="none" w:sz="0" w:space="0" w:color="auto"/>
        <w:left w:val="none" w:sz="0" w:space="0" w:color="auto"/>
        <w:bottom w:val="none" w:sz="0" w:space="0" w:color="auto"/>
        <w:right w:val="none" w:sz="0" w:space="0" w:color="auto"/>
      </w:divBdr>
    </w:div>
    <w:div w:id="1704361809">
      <w:bodyDiv w:val="1"/>
      <w:marLeft w:val="0"/>
      <w:marRight w:val="0"/>
      <w:marTop w:val="0"/>
      <w:marBottom w:val="0"/>
      <w:divBdr>
        <w:top w:val="none" w:sz="0" w:space="0" w:color="auto"/>
        <w:left w:val="none" w:sz="0" w:space="0" w:color="auto"/>
        <w:bottom w:val="none" w:sz="0" w:space="0" w:color="auto"/>
        <w:right w:val="none" w:sz="0" w:space="0" w:color="auto"/>
      </w:divBdr>
    </w:div>
    <w:div w:id="1948462159">
      <w:bodyDiv w:val="1"/>
      <w:marLeft w:val="0"/>
      <w:marRight w:val="0"/>
      <w:marTop w:val="0"/>
      <w:marBottom w:val="0"/>
      <w:divBdr>
        <w:top w:val="none" w:sz="0" w:space="0" w:color="auto"/>
        <w:left w:val="none" w:sz="0" w:space="0" w:color="auto"/>
        <w:bottom w:val="none" w:sz="0" w:space="0" w:color="auto"/>
        <w:right w:val="none" w:sz="0" w:space="0" w:color="auto"/>
      </w:divBdr>
      <w:divsChild>
        <w:div w:id="1721131615">
          <w:marLeft w:val="0"/>
          <w:marRight w:val="0"/>
          <w:marTop w:val="0"/>
          <w:marBottom w:val="0"/>
          <w:divBdr>
            <w:top w:val="none" w:sz="0" w:space="0" w:color="auto"/>
            <w:left w:val="none" w:sz="0" w:space="0" w:color="auto"/>
            <w:bottom w:val="none" w:sz="0" w:space="0" w:color="auto"/>
            <w:right w:val="none" w:sz="0" w:space="0" w:color="auto"/>
          </w:divBdr>
          <w:divsChild>
            <w:div w:id="1967807410">
              <w:marLeft w:val="0"/>
              <w:marRight w:val="0"/>
              <w:marTop w:val="0"/>
              <w:marBottom w:val="0"/>
              <w:divBdr>
                <w:top w:val="none" w:sz="0" w:space="0" w:color="auto"/>
                <w:left w:val="none" w:sz="0" w:space="0" w:color="auto"/>
                <w:bottom w:val="none" w:sz="0" w:space="0" w:color="auto"/>
                <w:right w:val="none" w:sz="0" w:space="0" w:color="auto"/>
              </w:divBdr>
              <w:divsChild>
                <w:div w:id="2076736790">
                  <w:marLeft w:val="0"/>
                  <w:marRight w:val="0"/>
                  <w:marTop w:val="0"/>
                  <w:marBottom w:val="0"/>
                  <w:divBdr>
                    <w:top w:val="none" w:sz="0" w:space="0" w:color="auto"/>
                    <w:left w:val="none" w:sz="0" w:space="0" w:color="auto"/>
                    <w:bottom w:val="none" w:sz="0" w:space="0" w:color="auto"/>
                    <w:right w:val="none" w:sz="0" w:space="0" w:color="auto"/>
                  </w:divBdr>
                  <w:divsChild>
                    <w:div w:id="517892243">
                      <w:marLeft w:val="0"/>
                      <w:marRight w:val="0"/>
                      <w:marTop w:val="0"/>
                      <w:marBottom w:val="0"/>
                      <w:divBdr>
                        <w:top w:val="none" w:sz="0" w:space="0" w:color="auto"/>
                        <w:left w:val="none" w:sz="0" w:space="0" w:color="auto"/>
                        <w:bottom w:val="none" w:sz="0" w:space="0" w:color="auto"/>
                        <w:right w:val="none" w:sz="0" w:space="0" w:color="auto"/>
                      </w:divBdr>
                      <w:divsChild>
                        <w:div w:id="1778720537">
                          <w:marLeft w:val="0"/>
                          <w:marRight w:val="0"/>
                          <w:marTop w:val="0"/>
                          <w:marBottom w:val="0"/>
                          <w:divBdr>
                            <w:top w:val="none" w:sz="0" w:space="0" w:color="auto"/>
                            <w:left w:val="none" w:sz="0" w:space="0" w:color="auto"/>
                            <w:bottom w:val="none" w:sz="0" w:space="0" w:color="auto"/>
                            <w:right w:val="none" w:sz="0" w:space="0" w:color="auto"/>
                          </w:divBdr>
                          <w:divsChild>
                            <w:div w:id="716855902">
                              <w:marLeft w:val="0"/>
                              <w:marRight w:val="0"/>
                              <w:marTop w:val="0"/>
                              <w:marBottom w:val="0"/>
                              <w:divBdr>
                                <w:top w:val="none" w:sz="0" w:space="0" w:color="auto"/>
                                <w:left w:val="none" w:sz="0" w:space="0" w:color="auto"/>
                                <w:bottom w:val="none" w:sz="0" w:space="0" w:color="auto"/>
                                <w:right w:val="none" w:sz="0" w:space="0" w:color="auto"/>
                              </w:divBdr>
                              <w:divsChild>
                                <w:div w:id="319891173">
                                  <w:marLeft w:val="0"/>
                                  <w:marRight w:val="0"/>
                                  <w:marTop w:val="0"/>
                                  <w:marBottom w:val="0"/>
                                  <w:divBdr>
                                    <w:top w:val="none" w:sz="0" w:space="0" w:color="auto"/>
                                    <w:left w:val="none" w:sz="0" w:space="0" w:color="auto"/>
                                    <w:bottom w:val="none" w:sz="0" w:space="0" w:color="auto"/>
                                    <w:right w:val="none" w:sz="0" w:space="0" w:color="auto"/>
                                  </w:divBdr>
                                  <w:divsChild>
                                    <w:div w:id="1690109316">
                                      <w:marLeft w:val="0"/>
                                      <w:marRight w:val="0"/>
                                      <w:marTop w:val="0"/>
                                      <w:marBottom w:val="0"/>
                                      <w:divBdr>
                                        <w:top w:val="none" w:sz="0" w:space="0" w:color="auto"/>
                                        <w:left w:val="none" w:sz="0" w:space="0" w:color="auto"/>
                                        <w:bottom w:val="none" w:sz="0" w:space="0" w:color="auto"/>
                                        <w:right w:val="none" w:sz="0" w:space="0" w:color="auto"/>
                                      </w:divBdr>
                                      <w:divsChild>
                                        <w:div w:id="471290885">
                                          <w:marLeft w:val="0"/>
                                          <w:marRight w:val="0"/>
                                          <w:marTop w:val="0"/>
                                          <w:marBottom w:val="0"/>
                                          <w:divBdr>
                                            <w:top w:val="none" w:sz="0" w:space="0" w:color="auto"/>
                                            <w:left w:val="none" w:sz="0" w:space="0" w:color="auto"/>
                                            <w:bottom w:val="none" w:sz="0" w:space="0" w:color="auto"/>
                                            <w:right w:val="none" w:sz="0" w:space="0" w:color="auto"/>
                                          </w:divBdr>
                                          <w:divsChild>
                                            <w:div w:id="1396856352">
                                              <w:marLeft w:val="0"/>
                                              <w:marRight w:val="0"/>
                                              <w:marTop w:val="0"/>
                                              <w:marBottom w:val="0"/>
                                              <w:divBdr>
                                                <w:top w:val="none" w:sz="0" w:space="0" w:color="auto"/>
                                                <w:left w:val="none" w:sz="0" w:space="0" w:color="auto"/>
                                                <w:bottom w:val="none" w:sz="0" w:space="0" w:color="auto"/>
                                                <w:right w:val="none" w:sz="0" w:space="0" w:color="auto"/>
                                              </w:divBdr>
                                              <w:divsChild>
                                                <w:div w:id="1547570226">
                                                  <w:marLeft w:val="0"/>
                                                  <w:marRight w:val="0"/>
                                                  <w:marTop w:val="0"/>
                                                  <w:marBottom w:val="0"/>
                                                  <w:divBdr>
                                                    <w:top w:val="none" w:sz="0" w:space="0" w:color="auto"/>
                                                    <w:left w:val="none" w:sz="0" w:space="0" w:color="auto"/>
                                                    <w:bottom w:val="none" w:sz="0" w:space="0" w:color="auto"/>
                                                    <w:right w:val="none" w:sz="0" w:space="0" w:color="auto"/>
                                                  </w:divBdr>
                                                  <w:divsChild>
                                                    <w:div w:id="608315684">
                                                      <w:marLeft w:val="0"/>
                                                      <w:marRight w:val="0"/>
                                                      <w:marTop w:val="120"/>
                                                      <w:marBottom w:val="240"/>
                                                      <w:divBdr>
                                                        <w:top w:val="none" w:sz="0" w:space="0" w:color="auto"/>
                                                        <w:left w:val="none" w:sz="0" w:space="0" w:color="auto"/>
                                                        <w:bottom w:val="none" w:sz="0" w:space="0" w:color="auto"/>
                                                        <w:right w:val="none" w:sz="0" w:space="0" w:color="auto"/>
                                                      </w:divBdr>
                                                      <w:divsChild>
                                                        <w:div w:id="1697074259">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88974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embership@aipio.asn.au" TargetMode="External"/><Relationship Id="rId13" Type="http://schemas.openxmlformats.org/officeDocument/2006/relationships/hyperlink" Target="mailto:membership@aipio.asn.au" TargetMode="External"/><Relationship Id="rId18"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membership@aipio.asn.a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membership@aipio.asn.a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membership@aipio.asn.a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membership@aipio.asn.au"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8</Pages>
  <Words>2770</Words>
  <Characters>16085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AIPIO Awards Nomination</vt:lpstr>
    </vt:vector>
  </TitlesOfParts>
  <Company>AIPIO Board</Company>
  <LinksUpToDate>false</LinksUpToDate>
  <CharactersWithSpaces>18818</CharactersWithSpaces>
  <SharedDoc>false</SharedDoc>
  <HLinks>
    <vt:vector size="36" baseType="variant">
      <vt:variant>
        <vt:i4>8060937</vt:i4>
      </vt:variant>
      <vt:variant>
        <vt:i4>15</vt:i4>
      </vt:variant>
      <vt:variant>
        <vt:i4>0</vt:i4>
      </vt:variant>
      <vt:variant>
        <vt:i4>5</vt:i4>
      </vt:variant>
      <vt:variant>
        <vt:lpwstr>mailto:secretariat@aipio.asn.au</vt:lpwstr>
      </vt:variant>
      <vt:variant>
        <vt:lpwstr/>
      </vt:variant>
      <vt:variant>
        <vt:i4>8060937</vt:i4>
      </vt:variant>
      <vt:variant>
        <vt:i4>12</vt:i4>
      </vt:variant>
      <vt:variant>
        <vt:i4>0</vt:i4>
      </vt:variant>
      <vt:variant>
        <vt:i4>5</vt:i4>
      </vt:variant>
      <vt:variant>
        <vt:lpwstr>mailto:secretariat@aipio.asn.au</vt:lpwstr>
      </vt:variant>
      <vt:variant>
        <vt:lpwstr/>
      </vt:variant>
      <vt:variant>
        <vt:i4>8060937</vt:i4>
      </vt:variant>
      <vt:variant>
        <vt:i4>9</vt:i4>
      </vt:variant>
      <vt:variant>
        <vt:i4>0</vt:i4>
      </vt:variant>
      <vt:variant>
        <vt:i4>5</vt:i4>
      </vt:variant>
      <vt:variant>
        <vt:lpwstr>mailto:secretariat@aipio.asn.au</vt:lpwstr>
      </vt:variant>
      <vt:variant>
        <vt:lpwstr/>
      </vt:variant>
      <vt:variant>
        <vt:i4>8060937</vt:i4>
      </vt:variant>
      <vt:variant>
        <vt:i4>6</vt:i4>
      </vt:variant>
      <vt:variant>
        <vt:i4>0</vt:i4>
      </vt:variant>
      <vt:variant>
        <vt:i4>5</vt:i4>
      </vt:variant>
      <vt:variant>
        <vt:lpwstr>mailto:secretariat@aipio.asn.au</vt:lpwstr>
      </vt:variant>
      <vt:variant>
        <vt:lpwstr/>
      </vt:variant>
      <vt:variant>
        <vt:i4>2031720</vt:i4>
      </vt:variant>
      <vt:variant>
        <vt:i4>3</vt:i4>
      </vt:variant>
      <vt:variant>
        <vt:i4>0</vt:i4>
      </vt:variant>
      <vt:variant>
        <vt:i4>5</vt:i4>
      </vt:variant>
      <vt:variant>
        <vt:lpwstr>mailto:secretary@aipio.asn.au</vt:lpwstr>
      </vt:variant>
      <vt:variant>
        <vt:lpwstr/>
      </vt:variant>
      <vt:variant>
        <vt:i4>8060937</vt:i4>
      </vt:variant>
      <vt:variant>
        <vt:i4>0</vt:i4>
      </vt:variant>
      <vt:variant>
        <vt:i4>0</vt:i4>
      </vt:variant>
      <vt:variant>
        <vt:i4>5</vt:i4>
      </vt:variant>
      <vt:variant>
        <vt:lpwstr>mailto:secretariat@aipio.asn.au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AIPIO Awards Nomination</dc:title>
  <dc:subject>Criteria and nomination process</dc:subject>
  <dc:creator>AIPIO Secretary 2014</dc:creator>
  <cp:keywords>[UNCLASSIFIED]</cp:keywords>
  <cp:lastModifiedBy>Wilson, Gillian</cp:lastModifiedBy>
  <cp:revision>6</cp:revision>
  <cp:lastPrinted>2015-08-22T02:55:00Z</cp:lastPrinted>
  <dcterms:created xsi:type="dcterms:W3CDTF">2019-06-16T04:35:00Z</dcterms:created>
  <dcterms:modified xsi:type="dcterms:W3CDTF">2019-06-16T06:59:00Z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M_ProtectiveMarkingValue_Footer">
    <vt:lpwstr>UNCLASSIFIED </vt:lpwstr>
  </property>
  <property fmtid="{D5CDD505-2E9C-101B-9397-08002B2CF9AE}" pid="3" name="PM_Caveats_Count">
    <vt:lpwstr>0</vt:lpwstr>
  </property>
  <property fmtid="{D5CDD505-2E9C-101B-9397-08002B2CF9AE}" pid="4" name="PM_Originator_Hash_SHA1">
    <vt:lpwstr>71A332E03DD827FBE8EE63E389035FEE186A879A</vt:lpwstr>
  </property>
  <property fmtid="{D5CDD505-2E9C-101B-9397-08002B2CF9AE}" pid="5" name="PM_SecurityClassification">
    <vt:lpwstr>UNCLASSIFIED</vt:lpwstr>
  </property>
  <property fmtid="{D5CDD505-2E9C-101B-9397-08002B2CF9AE}" pid="6" name="PM_DisplayValueSecClassificationWithQualifier">
    <vt:lpwstr>UNCLASSIFIED</vt:lpwstr>
  </property>
  <property fmtid="{D5CDD505-2E9C-101B-9397-08002B2CF9AE}" pid="7" name="PM_Qualifier">
    <vt:lpwstr/>
  </property>
  <property fmtid="{D5CDD505-2E9C-101B-9397-08002B2CF9AE}" pid="8" name="PM_Hash_SHA1">
    <vt:lpwstr>AF1BD1D4708A7D70F005E02508019EA9B6E3A6B8</vt:lpwstr>
  </property>
  <property fmtid="{D5CDD505-2E9C-101B-9397-08002B2CF9AE}" pid="9" name="PM_ProtectiveMarkingImage_Header">
    <vt:lpwstr>C:\Program Files (x86)\Common Files\janusNET Shared\janusSEAL\Images\DocumentSlashBlue.png</vt:lpwstr>
  </property>
  <property fmtid="{D5CDD505-2E9C-101B-9397-08002B2CF9AE}" pid="10" name="PM_InsertionValue">
    <vt:lpwstr>UNCLASSIFIED</vt:lpwstr>
  </property>
  <property fmtid="{D5CDD505-2E9C-101B-9397-08002B2CF9AE}" pid="11" name="PM_ProtectiveMarkingValue_Header">
    <vt:lpwstr>UNCLASSIFIED </vt:lpwstr>
  </property>
  <property fmtid="{D5CDD505-2E9C-101B-9397-08002B2CF9AE}" pid="12" name="PM_ProtectiveMarkingImage_Footer">
    <vt:lpwstr>C:\Program Files (x86)\Common Files\janusNET Shared\janusSEAL\Images\DocumentSlashBlue.png</vt:lpwstr>
  </property>
  <property fmtid="{D5CDD505-2E9C-101B-9397-08002B2CF9AE}" pid="13" name="PM_Namespace">
    <vt:lpwstr>2017.4.police.vic.gov.au</vt:lpwstr>
  </property>
  <property fmtid="{D5CDD505-2E9C-101B-9397-08002B2CF9AE}" pid="14" name="PM_Version">
    <vt:lpwstr>2012.3</vt:lpwstr>
  </property>
  <property fmtid="{D5CDD505-2E9C-101B-9397-08002B2CF9AE}" pid="15" name="PM_Originating_FileId">
    <vt:lpwstr>1DF77312FCB9454FA2657F5239C12530</vt:lpwstr>
  </property>
  <property fmtid="{D5CDD505-2E9C-101B-9397-08002B2CF9AE}" pid="16" name="PM_OriginationTimeStamp">
    <vt:lpwstr>2018-01-04T21:37:43Z</vt:lpwstr>
  </property>
  <property fmtid="{D5CDD505-2E9C-101B-9397-08002B2CF9AE}" pid="17" name="PM_Hash_Version">
    <vt:lpwstr>2016.1</vt:lpwstr>
  </property>
  <property fmtid="{D5CDD505-2E9C-101B-9397-08002B2CF9AE}" pid="18" name="PM_Hash_Salt_Prev">
    <vt:lpwstr>00FBE72598E7228769FAA79042A65EF3</vt:lpwstr>
  </property>
  <property fmtid="{D5CDD505-2E9C-101B-9397-08002B2CF9AE}" pid="19" name="PM_Hash_Salt">
    <vt:lpwstr>0AA9D3D23D703A96FC21BEB5AD05DFB6</vt:lpwstr>
  </property>
  <property fmtid="{D5CDD505-2E9C-101B-9397-08002B2CF9AE}" pid="20" name="PM_SecurityClassification_Prev">
    <vt:lpwstr>UNCLASSIFIED</vt:lpwstr>
  </property>
  <property fmtid="{D5CDD505-2E9C-101B-9397-08002B2CF9AE}" pid="21" name="PM_Qualifier_Prev">
    <vt:lpwstr/>
  </property>
</Properties>
</file>